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D5" w:rsidRPr="00805E40" w:rsidRDefault="001176D5" w:rsidP="001176D5">
      <w:pPr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>様式第</w:t>
      </w:r>
      <w:r w:rsidRPr="00805E40">
        <w:rPr>
          <w:rFonts w:ascii="ＭＳ 明朝" w:eastAsia="ＭＳ 明朝" w:hAnsi="ＭＳ 明朝" w:cs="Times New Roman"/>
          <w:sz w:val="24"/>
        </w:rPr>
        <w:t>1</w:t>
      </w:r>
      <w:r w:rsidRPr="00805E40">
        <w:rPr>
          <w:rFonts w:ascii="ＭＳ 明朝" w:eastAsia="ＭＳ 明朝" w:hAnsi="ＭＳ 明朝" w:cs="Times New Roman" w:hint="eastAsia"/>
          <w:sz w:val="24"/>
        </w:rPr>
        <w:t>号</w:t>
      </w:r>
      <w:r w:rsidRPr="00805E40">
        <w:rPr>
          <w:rFonts w:ascii="ＭＳ 明朝" w:eastAsia="ＭＳ 明朝" w:hAnsi="ＭＳ 明朝" w:cs="Times New Roman"/>
          <w:sz w:val="24"/>
        </w:rPr>
        <w:t>(</w:t>
      </w:r>
      <w:r w:rsidRPr="00805E40">
        <w:rPr>
          <w:rFonts w:ascii="ＭＳ 明朝" w:eastAsia="ＭＳ 明朝" w:hAnsi="ＭＳ 明朝" w:cs="Times New Roman" w:hint="eastAsia"/>
          <w:sz w:val="24"/>
        </w:rPr>
        <w:t>第</w:t>
      </w:r>
      <w:r w:rsidRPr="00805E40">
        <w:rPr>
          <w:rFonts w:ascii="ＭＳ 明朝" w:eastAsia="ＭＳ 明朝" w:hAnsi="ＭＳ 明朝" w:cs="Times New Roman"/>
          <w:sz w:val="24"/>
        </w:rPr>
        <w:t>4</w:t>
      </w:r>
      <w:r w:rsidRPr="00805E40">
        <w:rPr>
          <w:rFonts w:ascii="ＭＳ 明朝" w:eastAsia="ＭＳ 明朝" w:hAnsi="ＭＳ 明朝" w:cs="Times New Roman" w:hint="eastAsia"/>
          <w:sz w:val="24"/>
        </w:rPr>
        <w:t>条関係</w:t>
      </w:r>
      <w:r w:rsidRPr="00805E40">
        <w:rPr>
          <w:rFonts w:ascii="ＭＳ 明朝" w:eastAsia="ＭＳ 明朝" w:hAnsi="ＭＳ 明朝" w:cs="Times New Roman"/>
          <w:sz w:val="24"/>
        </w:rPr>
        <w:t>)</w:t>
      </w:r>
    </w:p>
    <w:p w:rsidR="001176D5" w:rsidRPr="00805E40" w:rsidRDefault="001176D5" w:rsidP="001176D5">
      <w:pPr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1176D5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 xml:space="preserve">　　　　年　　月　　日　</w:t>
      </w:r>
    </w:p>
    <w:p w:rsidR="001176D5" w:rsidRPr="00805E40" w:rsidRDefault="001176D5" w:rsidP="001176D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>玄海町長　　　　　　　　　様</w:t>
      </w:r>
    </w:p>
    <w:p w:rsidR="001176D5" w:rsidRPr="00805E40" w:rsidRDefault="001176D5" w:rsidP="001176D5">
      <w:pPr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1176D5">
      <w:pPr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805E40">
      <w:pPr>
        <w:ind w:firstLineChars="1550" w:firstLine="3720"/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 xml:space="preserve">申込者　　住　　所　　</w:t>
      </w:r>
    </w:p>
    <w:p w:rsidR="001176D5" w:rsidRPr="00805E40" w:rsidRDefault="001176D5" w:rsidP="00805E40">
      <w:pPr>
        <w:ind w:firstLineChars="900" w:firstLine="2160"/>
        <w:jc w:val="right"/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 xml:space="preserve">氏　　名　</w:t>
      </w:r>
      <w:r w:rsidR="00805E40"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Pr="00805E40">
        <w:rPr>
          <w:rFonts w:ascii="ＭＳ 明朝" w:eastAsia="ＭＳ 明朝" w:hAnsi="ＭＳ 明朝" w:cs="Times New Roman" w:hint="eastAsia"/>
          <w:sz w:val="24"/>
        </w:rPr>
        <w:t xml:space="preserve">　　　　　　</w:t>
      </w:r>
      <w:r w:rsidRPr="00805E40">
        <w:rPr>
          <w:rFonts w:ascii="ＭＳ 明朝" w:eastAsia="ＭＳ 明朝" w:hAnsi="ＭＳ 明朝" w:cs="Times New Roman"/>
          <w:sz w:val="24"/>
        </w:rPr>
        <w:fldChar w:fldCharType="begin"/>
      </w:r>
      <w:r w:rsidRPr="00805E40">
        <w:rPr>
          <w:rFonts w:ascii="ＭＳ 明朝" w:eastAsia="ＭＳ 明朝" w:hAnsi="ＭＳ 明朝" w:cs="Times New Roman"/>
          <w:sz w:val="24"/>
        </w:rPr>
        <w:instrText xml:space="preserve"> eq \o\ac(</w:instrText>
      </w:r>
      <w:r w:rsidRPr="00805E40">
        <w:rPr>
          <w:rFonts w:ascii="ＭＳ 明朝" w:eastAsia="ＭＳ 明朝" w:hAnsi="ＭＳ 明朝" w:cs="Times New Roman" w:hint="eastAsia"/>
          <w:sz w:val="24"/>
        </w:rPr>
        <w:instrText>○</w:instrText>
      </w:r>
      <w:r w:rsidRPr="00805E40">
        <w:rPr>
          <w:rFonts w:ascii="ＭＳ 明朝" w:eastAsia="ＭＳ 明朝" w:hAnsi="ＭＳ 明朝" w:cs="Times New Roman"/>
          <w:sz w:val="24"/>
        </w:rPr>
        <w:instrText>,</w:instrText>
      </w:r>
      <w:r w:rsidRPr="00805E40">
        <w:rPr>
          <w:rFonts w:ascii="ＭＳ 明朝" w:eastAsia="ＭＳ 明朝" w:hAnsi="ＭＳ 明朝" w:cs="Times New Roman" w:hint="eastAsia"/>
          <w:position w:val="2"/>
          <w:sz w:val="24"/>
        </w:rPr>
        <w:instrText>印</w:instrText>
      </w:r>
      <w:r w:rsidRPr="00805E40">
        <w:rPr>
          <w:rFonts w:ascii="ＭＳ 明朝" w:eastAsia="ＭＳ 明朝" w:hAnsi="ＭＳ 明朝" w:cs="Times New Roman"/>
          <w:sz w:val="24"/>
        </w:rPr>
        <w:instrText>)</w:instrText>
      </w:r>
      <w:r w:rsidRPr="00805E40">
        <w:rPr>
          <w:rFonts w:ascii="ＭＳ 明朝" w:eastAsia="ＭＳ 明朝" w:hAnsi="ＭＳ 明朝" w:cs="Times New Roman"/>
          <w:sz w:val="24"/>
        </w:rPr>
        <w:fldChar w:fldCharType="end"/>
      </w:r>
    </w:p>
    <w:p w:rsidR="001176D5" w:rsidRPr="00805E40" w:rsidRDefault="001176D5" w:rsidP="00805E40">
      <w:pPr>
        <w:ind w:firstLineChars="2050" w:firstLine="4920"/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>電話番号</w:t>
      </w:r>
      <w:bookmarkStart w:id="0" w:name="_GoBack"/>
      <w:bookmarkEnd w:id="0"/>
    </w:p>
    <w:p w:rsidR="001176D5" w:rsidRPr="00805E40" w:rsidRDefault="001176D5" w:rsidP="001176D5">
      <w:pPr>
        <w:ind w:right="840"/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1176D5">
      <w:pPr>
        <w:ind w:right="840"/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1176D5">
      <w:pPr>
        <w:jc w:val="center"/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>空き家バンク制度物件登録申込書</w:t>
      </w:r>
    </w:p>
    <w:p w:rsidR="001176D5" w:rsidRPr="00805E40" w:rsidRDefault="001176D5" w:rsidP="001176D5">
      <w:pPr>
        <w:ind w:right="840"/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1176D5">
      <w:pPr>
        <w:ind w:right="840"/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1176D5">
      <w:pPr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 xml:space="preserve">　玄海町空き家バンク制度実施要綱に定める制度の趣旨等を理解し、同要綱第</w:t>
      </w:r>
      <w:r w:rsidRPr="00805E40">
        <w:rPr>
          <w:rFonts w:ascii="ＭＳ 明朝" w:eastAsia="ＭＳ 明朝" w:hAnsi="ＭＳ 明朝" w:cs="Times New Roman"/>
          <w:sz w:val="24"/>
        </w:rPr>
        <w:t>4</w:t>
      </w:r>
      <w:r w:rsidRPr="00805E40">
        <w:rPr>
          <w:rFonts w:ascii="ＭＳ 明朝" w:eastAsia="ＭＳ 明朝" w:hAnsi="ＭＳ 明朝" w:cs="Times New Roman" w:hint="eastAsia"/>
          <w:sz w:val="24"/>
        </w:rPr>
        <w:t>条第</w:t>
      </w:r>
      <w:r w:rsidRPr="00805E40">
        <w:rPr>
          <w:rFonts w:ascii="ＭＳ 明朝" w:eastAsia="ＭＳ 明朝" w:hAnsi="ＭＳ 明朝" w:cs="Times New Roman"/>
          <w:sz w:val="24"/>
        </w:rPr>
        <w:t>1</w:t>
      </w:r>
      <w:r w:rsidRPr="00805E40">
        <w:rPr>
          <w:rFonts w:ascii="ＭＳ 明朝" w:eastAsia="ＭＳ 明朝" w:hAnsi="ＭＳ 明朝" w:cs="Times New Roman" w:hint="eastAsia"/>
          <w:sz w:val="24"/>
        </w:rPr>
        <w:t>項の規定により、空き家バンク制度への物件登録を申込みます。物件登録内容は、空き家バンク制度物件登録カード（様式第</w:t>
      </w:r>
      <w:r w:rsidRPr="00805E40">
        <w:rPr>
          <w:rFonts w:ascii="ＭＳ 明朝" w:eastAsia="ＭＳ 明朝" w:hAnsi="ＭＳ 明朝" w:cs="Times New Roman"/>
          <w:sz w:val="24"/>
        </w:rPr>
        <w:t>2</w:t>
      </w:r>
      <w:r w:rsidRPr="00805E40">
        <w:rPr>
          <w:rFonts w:ascii="ＭＳ 明朝" w:eastAsia="ＭＳ 明朝" w:hAnsi="ＭＳ 明朝" w:cs="Times New Roman" w:hint="eastAsia"/>
          <w:sz w:val="24"/>
        </w:rPr>
        <w:t>号）記載のとおりです。</w:t>
      </w:r>
    </w:p>
    <w:p w:rsidR="001176D5" w:rsidRPr="00805E40" w:rsidRDefault="001176D5" w:rsidP="001176D5">
      <w:pPr>
        <w:ind w:leftChars="400" w:left="840"/>
        <w:rPr>
          <w:rFonts w:ascii="ＭＳ 明朝" w:eastAsia="ＭＳ 明朝" w:hAnsi="ＭＳ 明朝" w:cs="Times New Roman"/>
          <w:sz w:val="24"/>
        </w:rPr>
      </w:pPr>
    </w:p>
    <w:p w:rsidR="001176D5" w:rsidRPr="00805E40" w:rsidRDefault="001176D5" w:rsidP="001176D5">
      <w:pPr>
        <w:numPr>
          <w:ilvl w:val="1"/>
          <w:numId w:val="1"/>
        </w:numPr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>町では、情報提供や必要な連絡調整等は行いますが、「物件登録者」と「利用登録者」間で行う物件の売買、賃貸借等に関する交渉、契約等に関しての仲介行為は行いません。仲介等は仲介業者等が行います。なお、仲介等に係る費用については、宅地建物取引業法（昭和</w:t>
      </w:r>
      <w:r w:rsidRPr="00805E40">
        <w:rPr>
          <w:rFonts w:ascii="ＭＳ 明朝" w:eastAsia="ＭＳ 明朝" w:hAnsi="ＭＳ 明朝" w:cs="Times New Roman"/>
          <w:sz w:val="24"/>
        </w:rPr>
        <w:t>27</w:t>
      </w:r>
      <w:r w:rsidRPr="00805E40">
        <w:rPr>
          <w:rFonts w:ascii="ＭＳ 明朝" w:eastAsia="ＭＳ 明朝" w:hAnsi="ＭＳ 明朝" w:cs="Times New Roman" w:hint="eastAsia"/>
          <w:sz w:val="24"/>
        </w:rPr>
        <w:t>年法律</w:t>
      </w:r>
      <w:r w:rsidRPr="00805E40">
        <w:rPr>
          <w:rFonts w:ascii="ＭＳ 明朝" w:eastAsia="ＭＳ 明朝" w:hAnsi="ＭＳ 明朝" w:cs="Times New Roman"/>
          <w:sz w:val="24"/>
        </w:rPr>
        <w:t>176</w:t>
      </w:r>
      <w:r w:rsidRPr="00805E40">
        <w:rPr>
          <w:rFonts w:ascii="ＭＳ 明朝" w:eastAsia="ＭＳ 明朝" w:hAnsi="ＭＳ 明朝" w:cs="Times New Roman" w:hint="eastAsia"/>
          <w:sz w:val="24"/>
        </w:rPr>
        <w:t>号）第</w:t>
      </w:r>
      <w:r w:rsidRPr="00805E40">
        <w:rPr>
          <w:rFonts w:ascii="ＭＳ 明朝" w:eastAsia="ＭＳ 明朝" w:hAnsi="ＭＳ 明朝" w:cs="Times New Roman"/>
          <w:sz w:val="24"/>
        </w:rPr>
        <w:t>46</w:t>
      </w:r>
      <w:r w:rsidRPr="00805E40">
        <w:rPr>
          <w:rFonts w:ascii="ＭＳ 明朝" w:eastAsia="ＭＳ 明朝" w:hAnsi="ＭＳ 明朝" w:cs="Times New Roman" w:hint="eastAsia"/>
          <w:sz w:val="24"/>
        </w:rPr>
        <w:t>条第</w:t>
      </w:r>
      <w:r w:rsidRPr="00805E40">
        <w:rPr>
          <w:rFonts w:ascii="ＭＳ 明朝" w:eastAsia="ＭＳ 明朝" w:hAnsi="ＭＳ 明朝" w:cs="Times New Roman"/>
          <w:sz w:val="24"/>
        </w:rPr>
        <w:t>1</w:t>
      </w:r>
      <w:r w:rsidRPr="00805E40">
        <w:rPr>
          <w:rFonts w:ascii="ＭＳ 明朝" w:eastAsia="ＭＳ 明朝" w:hAnsi="ＭＳ 明朝" w:cs="Times New Roman" w:hint="eastAsia"/>
          <w:sz w:val="24"/>
        </w:rPr>
        <w:t>項の規定による額となります。</w:t>
      </w:r>
    </w:p>
    <w:p w:rsidR="001176D5" w:rsidRPr="00805E40" w:rsidRDefault="001176D5" w:rsidP="001176D5">
      <w:pPr>
        <w:numPr>
          <w:ilvl w:val="1"/>
          <w:numId w:val="1"/>
        </w:numPr>
        <w:rPr>
          <w:rFonts w:ascii="ＭＳ 明朝" w:eastAsia="ＭＳ 明朝" w:hAnsi="ＭＳ 明朝" w:cs="Times New Roman"/>
          <w:sz w:val="24"/>
        </w:rPr>
      </w:pPr>
      <w:r w:rsidRPr="00805E40">
        <w:rPr>
          <w:rFonts w:ascii="ＭＳ 明朝" w:eastAsia="ＭＳ 明朝" w:hAnsi="ＭＳ 明朝" w:cs="Times New Roman" w:hint="eastAsia"/>
          <w:sz w:val="24"/>
        </w:rPr>
        <w:t>個人情報の保護に関する法律（平成</w:t>
      </w:r>
      <w:r w:rsidRPr="00805E40">
        <w:rPr>
          <w:rFonts w:ascii="ＭＳ 明朝" w:eastAsia="ＭＳ 明朝" w:hAnsi="ＭＳ 明朝" w:cs="Times New Roman"/>
          <w:sz w:val="24"/>
        </w:rPr>
        <w:t>15</w:t>
      </w:r>
      <w:r w:rsidRPr="00805E40">
        <w:rPr>
          <w:rFonts w:ascii="ＭＳ 明朝" w:eastAsia="ＭＳ 明朝" w:hAnsi="ＭＳ 明朝" w:cs="Times New Roman" w:hint="eastAsia"/>
          <w:sz w:val="24"/>
        </w:rPr>
        <w:t>年法律第</w:t>
      </w:r>
      <w:r w:rsidRPr="00805E40">
        <w:rPr>
          <w:rFonts w:ascii="ＭＳ 明朝" w:eastAsia="ＭＳ 明朝" w:hAnsi="ＭＳ 明朝" w:cs="Times New Roman"/>
          <w:sz w:val="24"/>
        </w:rPr>
        <w:t>57</w:t>
      </w:r>
      <w:r w:rsidRPr="00805E40">
        <w:rPr>
          <w:rFonts w:ascii="ＭＳ 明朝" w:eastAsia="ＭＳ 明朝" w:hAnsi="ＭＳ 明朝" w:cs="Times New Roman" w:hint="eastAsia"/>
          <w:sz w:val="24"/>
        </w:rPr>
        <w:t>号）の趣旨に基づき、申込みされた個人情報は、本制度の目的以外に利用いたしません。</w:t>
      </w:r>
    </w:p>
    <w:p w:rsidR="0027764B" w:rsidRPr="001176D5" w:rsidRDefault="0027764B">
      <w:pPr>
        <w:rPr>
          <w:rFonts w:ascii="ＭＳ 明朝" w:eastAsia="ＭＳ 明朝" w:hAnsi="ＭＳ 明朝" w:cs="Times New Roman"/>
          <w:sz w:val="22"/>
        </w:rPr>
      </w:pPr>
    </w:p>
    <w:sectPr w:rsidR="0027764B" w:rsidRPr="00117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671"/>
    <w:multiLevelType w:val="hybridMultilevel"/>
    <w:tmpl w:val="0CE8A104"/>
    <w:lvl w:ilvl="0" w:tplc="71E6E57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9BE077EA">
      <w:start w:val="1"/>
      <w:numFmt w:val="decimal"/>
      <w:lvlText w:val="注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D5"/>
    <w:rsid w:val="001176D5"/>
    <w:rsid w:val="0027764B"/>
    <w:rsid w:val="008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597F4"/>
  <w15:chartTrackingRefBased/>
  <w15:docId w15:val="{69A7DC71-F32C-4EF4-8AB2-BBF1222B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裕太</dc:creator>
  <cp:keywords/>
  <dc:description/>
  <cp:lastModifiedBy>matsumoto-yuuta@gin.local</cp:lastModifiedBy>
  <cp:revision>2</cp:revision>
  <dcterms:created xsi:type="dcterms:W3CDTF">2023-09-21T02:10:00Z</dcterms:created>
  <dcterms:modified xsi:type="dcterms:W3CDTF">2023-11-25T05:45:00Z</dcterms:modified>
</cp:coreProperties>
</file>