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F1469" w14:textId="77777777" w:rsidR="00297009" w:rsidRDefault="00297009" w:rsidP="00297009">
      <w:pPr>
        <w:adjustRightInd/>
        <w:spacing w:line="710" w:lineRule="exact"/>
        <w:jc w:val="center"/>
        <w:rPr>
          <w:rFonts w:hAnsi="Times New Roman" w:cs="Times New Roman"/>
          <w:spacing w:val="10"/>
        </w:rPr>
      </w:pPr>
      <w:r>
        <w:rPr>
          <w:rFonts w:hint="eastAsia"/>
          <w:spacing w:val="10"/>
          <w:sz w:val="48"/>
          <w:szCs w:val="48"/>
        </w:rPr>
        <w:t>委　　任　　状</w:t>
      </w:r>
    </w:p>
    <w:p w14:paraId="068EDFAF" w14:textId="77777777" w:rsidR="00297009" w:rsidRDefault="00297009" w:rsidP="00297009">
      <w:pPr>
        <w:adjustRightInd/>
        <w:rPr>
          <w:rFonts w:hAnsi="Times New Roman" w:cs="Times New Roman"/>
          <w:spacing w:val="10"/>
        </w:rPr>
      </w:pPr>
    </w:p>
    <w:p w14:paraId="3227E064" w14:textId="77777777" w:rsidR="00C6592E" w:rsidRDefault="00C6592E" w:rsidP="00297009">
      <w:pPr>
        <w:adjustRightInd/>
        <w:rPr>
          <w:rFonts w:hAnsi="Times New Roman" w:cs="Times New Roman"/>
          <w:spacing w:val="10"/>
        </w:rPr>
      </w:pPr>
    </w:p>
    <w:p w14:paraId="3ED82F6D" w14:textId="77777777" w:rsidR="00297009" w:rsidRDefault="00297009" w:rsidP="00297009">
      <w:pPr>
        <w:adjustRightInd/>
        <w:rPr>
          <w:rFonts w:hAnsi="Times New Roman" w:cs="Times New Roman"/>
          <w:spacing w:val="10"/>
        </w:rPr>
      </w:pPr>
      <w:r>
        <w:t xml:space="preserve">                          </w:t>
      </w:r>
      <w:r>
        <w:rPr>
          <w:rFonts w:hint="eastAsia"/>
        </w:rPr>
        <w:t xml:space="preserve">　　　　　　　　　　</w:t>
      </w:r>
      <w:r w:rsidR="00104997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6A02CF0" w14:textId="77777777" w:rsidR="00297009" w:rsidRDefault="00297009" w:rsidP="00297009">
      <w:pPr>
        <w:adjustRightInd/>
        <w:rPr>
          <w:rFonts w:hAnsi="Times New Roman" w:cs="Times New Roman"/>
          <w:spacing w:val="10"/>
        </w:rPr>
      </w:pPr>
    </w:p>
    <w:p w14:paraId="49E8997A" w14:textId="77777777" w:rsidR="00C6592E" w:rsidRDefault="00C6592E" w:rsidP="00297009">
      <w:pPr>
        <w:adjustRightInd/>
        <w:rPr>
          <w:rFonts w:hAnsi="Times New Roman" w:cs="Times New Roman"/>
          <w:spacing w:val="10"/>
        </w:rPr>
      </w:pPr>
    </w:p>
    <w:p w14:paraId="7B54B030" w14:textId="32DD8600" w:rsidR="00104997" w:rsidRPr="008A1EFF" w:rsidRDefault="00104997" w:rsidP="00297009">
      <w:pPr>
        <w:adjustRightInd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玄海町</w:t>
      </w:r>
      <w:r w:rsidR="00065FA9">
        <w:rPr>
          <w:rFonts w:hAnsi="Times New Roman" w:cs="Times New Roman" w:hint="eastAsia"/>
          <w:spacing w:val="10"/>
        </w:rPr>
        <w:t>上下</w:t>
      </w:r>
      <w:r>
        <w:rPr>
          <w:rFonts w:hAnsi="Times New Roman" w:cs="Times New Roman" w:hint="eastAsia"/>
          <w:spacing w:val="10"/>
        </w:rPr>
        <w:t>水道事業</w:t>
      </w:r>
    </w:p>
    <w:p w14:paraId="7AF81D97" w14:textId="776A6CDD" w:rsidR="00297009" w:rsidRDefault="00297009" w:rsidP="00297009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</w:t>
      </w:r>
      <w:r w:rsidR="00065FA9">
        <w:rPr>
          <w:rFonts w:hint="eastAsia"/>
        </w:rPr>
        <w:t xml:space="preserve">　</w:t>
      </w:r>
      <w:r>
        <w:rPr>
          <w:rFonts w:hint="eastAsia"/>
        </w:rPr>
        <w:t>玄海町長　脇　山　伸　太　郎　　様</w:t>
      </w:r>
    </w:p>
    <w:p w14:paraId="1B942950" w14:textId="77777777" w:rsidR="00297009" w:rsidRDefault="00297009" w:rsidP="00297009">
      <w:pPr>
        <w:adjustRightInd/>
        <w:rPr>
          <w:rFonts w:hAnsi="Times New Roman" w:cs="Times New Roman"/>
          <w:spacing w:val="10"/>
        </w:rPr>
      </w:pPr>
    </w:p>
    <w:p w14:paraId="1E01947E" w14:textId="77777777" w:rsidR="00C6592E" w:rsidRPr="007C4429" w:rsidRDefault="00C6592E" w:rsidP="00297009">
      <w:pPr>
        <w:adjustRightInd/>
        <w:rPr>
          <w:rFonts w:hAnsi="Times New Roman" w:cs="Times New Roman"/>
          <w:spacing w:val="10"/>
        </w:rPr>
      </w:pPr>
    </w:p>
    <w:p w14:paraId="3DAA629E" w14:textId="77777777" w:rsidR="00297009" w:rsidRDefault="00297009" w:rsidP="00297009">
      <w:pPr>
        <w:adjustRightInd/>
        <w:rPr>
          <w:rFonts w:hAnsi="Times New Roman" w:cs="Times New Roman"/>
          <w:spacing w:val="10"/>
        </w:rPr>
      </w:pPr>
      <w:r>
        <w:t xml:space="preserve">                   </w:t>
      </w:r>
      <w:r>
        <w:rPr>
          <w:rFonts w:hint="eastAsia"/>
        </w:rPr>
        <w:t xml:space="preserve">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所在地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  <w:sz w:val="21"/>
          <w:szCs w:val="21"/>
        </w:rPr>
        <w:instrText xml:space="preserve">　　　　　　　　</w:instrText>
      </w:r>
      <w:r>
        <w:rPr>
          <w:rFonts w:hAnsi="Times New Roman" w:cs="Times New Roman"/>
          <w:color w:val="auto"/>
          <w:sz w:val="21"/>
          <w:szCs w:val="21"/>
        </w:rPr>
        <w:instrText xml:space="preserve"> 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14:paraId="4C960DC1" w14:textId="77777777" w:rsidR="00297009" w:rsidRDefault="00297009" w:rsidP="00297009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　　　　</w:t>
      </w:r>
      <w:r>
        <w:t xml:space="preserve"> </w:t>
      </w:r>
      <w:r>
        <w:rPr>
          <w:rFonts w:hint="eastAsia"/>
        </w:rPr>
        <w:t xml:space="preserve">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商号または名称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  <w:sz w:val="21"/>
          <w:szCs w:val="21"/>
        </w:rPr>
        <w:instrText xml:space="preserve">　　　　　　　　</w:instrText>
      </w:r>
      <w:r>
        <w:rPr>
          <w:rFonts w:hAnsi="Times New Roman" w:cs="Times New Roman"/>
          <w:color w:val="auto"/>
          <w:sz w:val="21"/>
          <w:szCs w:val="21"/>
        </w:rPr>
        <w:instrText xml:space="preserve"> 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14:paraId="339A9475" w14:textId="77777777" w:rsidR="00297009" w:rsidRDefault="00297009" w:rsidP="00297009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　　　　</w:t>
      </w:r>
      <w:r>
        <w:t xml:space="preserve"> </w:t>
      </w:r>
      <w:r>
        <w:rPr>
          <w:rFonts w:hint="eastAsia"/>
        </w:rPr>
        <w:t xml:space="preserve">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氏名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  <w:sz w:val="21"/>
          <w:szCs w:val="21"/>
        </w:rPr>
        <w:instrText xml:space="preserve">　　　　　　　　</w:instrText>
      </w:r>
      <w:r>
        <w:rPr>
          <w:rFonts w:hAnsi="Times New Roman" w:cs="Times New Roman"/>
          <w:color w:val="auto"/>
          <w:sz w:val="21"/>
          <w:szCs w:val="21"/>
        </w:rPr>
        <w:instrText xml:space="preserve"> 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t xml:space="preserve">  </w:t>
      </w:r>
      <w:r>
        <w:rPr>
          <w:rFonts w:hint="eastAsia"/>
        </w:rPr>
        <w:t xml:space="preserve">　　　　　　　　　　　　　㊞</w:t>
      </w:r>
    </w:p>
    <w:p w14:paraId="4C3E2332" w14:textId="77777777" w:rsidR="00297009" w:rsidRDefault="00297009" w:rsidP="00297009">
      <w:pPr>
        <w:adjustRightInd/>
        <w:rPr>
          <w:rFonts w:hAnsi="Times New Roman" w:cs="Times New Roman"/>
          <w:spacing w:val="10"/>
        </w:rPr>
      </w:pPr>
    </w:p>
    <w:p w14:paraId="06D91513" w14:textId="77777777" w:rsidR="00297009" w:rsidRDefault="00297009" w:rsidP="00297009">
      <w:pPr>
        <w:adjustRightInd/>
        <w:rPr>
          <w:rFonts w:hAnsi="Times New Roman" w:cs="Times New Roman"/>
          <w:spacing w:val="10"/>
        </w:rPr>
      </w:pPr>
    </w:p>
    <w:p w14:paraId="510A408F" w14:textId="77777777" w:rsidR="00297009" w:rsidRDefault="00297009" w:rsidP="00297009">
      <w:pPr>
        <w:adjustRightInd/>
        <w:rPr>
          <w:rFonts w:hAnsi="Times New Roman" w:cs="Times New Roman"/>
          <w:spacing w:val="10"/>
        </w:rPr>
      </w:pPr>
    </w:p>
    <w:p w14:paraId="115B92CE" w14:textId="77777777" w:rsidR="00297009" w:rsidRDefault="00297009" w:rsidP="00297009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今般、都合により　　　　　　　　　　　　　㊞を代理人と定め、下記業務の一切の権限を委任します。</w:t>
      </w:r>
    </w:p>
    <w:p w14:paraId="011BAF0C" w14:textId="77777777" w:rsidR="00297009" w:rsidRDefault="00297009" w:rsidP="00297009">
      <w:pPr>
        <w:adjustRightInd/>
        <w:rPr>
          <w:rFonts w:hAnsi="Times New Roman" w:cs="Times New Roman"/>
          <w:spacing w:val="10"/>
        </w:rPr>
      </w:pPr>
    </w:p>
    <w:p w14:paraId="1E171A68" w14:textId="77777777" w:rsidR="00297009" w:rsidRDefault="00297009" w:rsidP="00297009">
      <w:pPr>
        <w:adjustRightInd/>
        <w:rPr>
          <w:rFonts w:hAnsi="Times New Roman" w:cs="Times New Roman"/>
          <w:spacing w:val="10"/>
        </w:rPr>
      </w:pPr>
    </w:p>
    <w:p w14:paraId="775CC05A" w14:textId="48AA2522" w:rsidR="00B54192" w:rsidRDefault="00297009" w:rsidP="00297009">
      <w:pPr>
        <w:adjustRightInd/>
      </w:pPr>
      <w:r>
        <w:rPr>
          <w:rFonts w:hint="eastAsia"/>
        </w:rPr>
        <w:t>１．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業務名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  <w:sz w:val="21"/>
          <w:szCs w:val="21"/>
        </w:rPr>
        <w:instrText xml:space="preserve">　　　　</w:instrText>
      </w:r>
      <w:r>
        <w:rPr>
          <w:rFonts w:hAnsi="Times New Roman" w:cs="Times New Roman"/>
          <w:color w:val="auto"/>
          <w:sz w:val="21"/>
          <w:szCs w:val="21"/>
        </w:rPr>
        <w:instrText xml:space="preserve"> 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　</w:t>
      </w:r>
      <w:r w:rsidR="00104997">
        <w:rPr>
          <w:rFonts w:hint="eastAsia"/>
        </w:rPr>
        <w:t>令和</w:t>
      </w:r>
      <w:r w:rsidR="00065FA9">
        <w:rPr>
          <w:rFonts w:hint="eastAsia"/>
        </w:rPr>
        <w:t>８</w:t>
      </w:r>
      <w:r w:rsidR="00104997">
        <w:rPr>
          <w:rFonts w:hint="eastAsia"/>
        </w:rPr>
        <w:t>～</w:t>
      </w:r>
      <w:r w:rsidR="00065FA9">
        <w:rPr>
          <w:rFonts w:hint="eastAsia"/>
        </w:rPr>
        <w:t>１０</w:t>
      </w:r>
      <w:r w:rsidR="00104997">
        <w:rPr>
          <w:rFonts w:hint="eastAsia"/>
        </w:rPr>
        <w:t xml:space="preserve">年度 </w:t>
      </w:r>
      <w:r w:rsidR="00B54192">
        <w:rPr>
          <w:rFonts w:hint="eastAsia"/>
        </w:rPr>
        <w:t>原委第１号</w:t>
      </w:r>
    </w:p>
    <w:p w14:paraId="3C4C275B" w14:textId="77777777" w:rsidR="00297009" w:rsidRDefault="00104997" w:rsidP="00B54192">
      <w:pPr>
        <w:adjustRightInd/>
        <w:ind w:firstLineChars="800" w:firstLine="1920"/>
        <w:rPr>
          <w:rFonts w:hAnsi="Times New Roman" w:cs="Times New Roman"/>
          <w:spacing w:val="10"/>
        </w:rPr>
      </w:pPr>
      <w:r w:rsidRPr="006B35F8">
        <w:rPr>
          <w:rFonts w:hint="eastAsia"/>
        </w:rPr>
        <w:t>玄海町水道施設日常管理・点検業務委託</w:t>
      </w:r>
    </w:p>
    <w:p w14:paraId="508EAA72" w14:textId="77777777" w:rsidR="00297009" w:rsidRPr="00297009" w:rsidRDefault="00297009" w:rsidP="007B7084">
      <w:pPr>
        <w:adjustRightInd/>
      </w:pPr>
      <w:r>
        <w:rPr>
          <w:rFonts w:hint="eastAsia"/>
        </w:rPr>
        <w:t>２．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委任事項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  <w:sz w:val="21"/>
          <w:szCs w:val="21"/>
        </w:rPr>
        <w:instrText xml:space="preserve">　　　　</w:instrText>
      </w:r>
      <w:r>
        <w:rPr>
          <w:rFonts w:hAnsi="Times New Roman" w:cs="Times New Roman"/>
          <w:color w:val="auto"/>
          <w:sz w:val="21"/>
          <w:szCs w:val="21"/>
        </w:rPr>
        <w:instrText xml:space="preserve"> 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　入札に関する一切の件</w:t>
      </w:r>
    </w:p>
    <w:sectPr w:rsidR="00297009" w:rsidRPr="002970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BD92A" w14:textId="77777777" w:rsidR="00714F18" w:rsidRDefault="00714F18" w:rsidP="00104997">
      <w:r>
        <w:separator/>
      </w:r>
    </w:p>
  </w:endnote>
  <w:endnote w:type="continuationSeparator" w:id="0">
    <w:p w14:paraId="1EDB6D37" w14:textId="77777777" w:rsidR="00714F18" w:rsidRDefault="00714F18" w:rsidP="0010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58944" w14:textId="77777777" w:rsidR="00714F18" w:rsidRDefault="00714F18" w:rsidP="00104997">
      <w:r>
        <w:separator/>
      </w:r>
    </w:p>
  </w:footnote>
  <w:footnote w:type="continuationSeparator" w:id="0">
    <w:p w14:paraId="2470B2C7" w14:textId="77777777" w:rsidR="00714F18" w:rsidRDefault="00714F18" w:rsidP="00104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009"/>
    <w:rsid w:val="00065FA9"/>
    <w:rsid w:val="00104997"/>
    <w:rsid w:val="00157B54"/>
    <w:rsid w:val="00297009"/>
    <w:rsid w:val="00442B21"/>
    <w:rsid w:val="00563188"/>
    <w:rsid w:val="005B5F1B"/>
    <w:rsid w:val="00667182"/>
    <w:rsid w:val="00714F18"/>
    <w:rsid w:val="007B7084"/>
    <w:rsid w:val="00AA3683"/>
    <w:rsid w:val="00B54192"/>
    <w:rsid w:val="00C6592E"/>
    <w:rsid w:val="00C943C5"/>
    <w:rsid w:val="00DB5D19"/>
    <w:rsid w:val="00E51424"/>
    <w:rsid w:val="00E5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F8288"/>
  <w15:chartTrackingRefBased/>
  <w15:docId w15:val="{2436B906-6B4F-4559-A384-CE1F70BC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009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9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4997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049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4997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 亮</dc:creator>
  <cp:keywords/>
  <dc:description/>
  <cp:lastModifiedBy>尾崎 一行</cp:lastModifiedBy>
  <cp:revision>2</cp:revision>
  <dcterms:created xsi:type="dcterms:W3CDTF">2026-03-05T01:32:00Z</dcterms:created>
  <dcterms:modified xsi:type="dcterms:W3CDTF">2026-03-05T01:32:00Z</dcterms:modified>
</cp:coreProperties>
</file>