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67" w:rsidRDefault="002039BF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>様式第１</w:t>
      </w:r>
      <w:r w:rsidR="00D81967" w:rsidRPr="00D81967">
        <w:rPr>
          <w:rFonts w:hint="eastAsia"/>
          <w:sz w:val="24"/>
        </w:rPr>
        <w:t>号</w:t>
      </w:r>
      <w:r w:rsidR="009642D2">
        <w:rPr>
          <w:rFonts w:hint="eastAsia"/>
          <w:sz w:val="24"/>
        </w:rPr>
        <w:t>（第４条関係）</w:t>
      </w:r>
    </w:p>
    <w:p w:rsidR="00D81967" w:rsidRPr="00D81967" w:rsidRDefault="00D81967" w:rsidP="00D81967">
      <w:pPr>
        <w:snapToGrid w:val="0"/>
        <w:contextualSpacing/>
        <w:rPr>
          <w:sz w:val="24"/>
        </w:rPr>
      </w:pPr>
    </w:p>
    <w:p w:rsidR="00D81967" w:rsidRPr="00D81967" w:rsidRDefault="00D81967" w:rsidP="00D81967">
      <w:pPr>
        <w:snapToGrid w:val="0"/>
        <w:contextualSpacing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D81967">
        <w:rPr>
          <w:rFonts w:hint="eastAsia"/>
          <w:sz w:val="24"/>
        </w:rPr>
        <w:t xml:space="preserve">年　</w:t>
      </w:r>
      <w:r w:rsidRPr="00D81967">
        <w:rPr>
          <w:sz w:val="24"/>
        </w:rPr>
        <w:t xml:space="preserve"> 月 　日</w:t>
      </w:r>
    </w:p>
    <w:p w:rsidR="00D81967" w:rsidRDefault="00D81967" w:rsidP="00D81967">
      <w:pPr>
        <w:snapToGrid w:val="0"/>
        <w:contextualSpacing/>
        <w:rPr>
          <w:sz w:val="24"/>
        </w:rPr>
      </w:pPr>
    </w:p>
    <w:p w:rsidR="00D81967" w:rsidRPr="00D81967" w:rsidRDefault="00EC7574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>玄海町</w:t>
      </w:r>
      <w:r w:rsidR="00D81967" w:rsidRPr="00D81967">
        <w:rPr>
          <w:rFonts w:hint="eastAsia"/>
          <w:sz w:val="24"/>
        </w:rPr>
        <w:t xml:space="preserve">長　　</w:t>
      </w:r>
      <w:r>
        <w:rPr>
          <w:rFonts w:hint="eastAsia"/>
          <w:sz w:val="24"/>
        </w:rPr>
        <w:t xml:space="preserve">　　</w:t>
      </w:r>
      <w:r w:rsidR="00EE3639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D81967" w:rsidRPr="00D81967">
        <w:rPr>
          <w:rFonts w:hint="eastAsia"/>
          <w:sz w:val="24"/>
        </w:rPr>
        <w:t>様</w:t>
      </w:r>
    </w:p>
    <w:p w:rsidR="00D81967" w:rsidRDefault="00D81967" w:rsidP="00D81967">
      <w:pPr>
        <w:wordWrap w:val="0"/>
        <w:snapToGrid w:val="0"/>
        <w:contextualSpacing/>
        <w:jc w:val="right"/>
        <w:rPr>
          <w:sz w:val="24"/>
        </w:rPr>
      </w:pPr>
    </w:p>
    <w:p w:rsidR="00D81967" w:rsidRPr="00D81967" w:rsidRDefault="00D81967" w:rsidP="00D81967">
      <w:pPr>
        <w:wordWrap w:val="0"/>
        <w:snapToGrid w:val="0"/>
        <w:contextualSpacing/>
        <w:jc w:val="right"/>
        <w:rPr>
          <w:sz w:val="24"/>
        </w:rPr>
      </w:pPr>
      <w:r w:rsidRPr="00D81967">
        <w:rPr>
          <w:rFonts w:hint="eastAsia"/>
          <w:sz w:val="24"/>
        </w:rPr>
        <w:t>申請者住所：</w:t>
      </w:r>
      <w:r>
        <w:rPr>
          <w:rFonts w:hint="eastAsia"/>
          <w:sz w:val="24"/>
        </w:rPr>
        <w:t xml:space="preserve">　　　　　　　　</w:t>
      </w:r>
    </w:p>
    <w:p w:rsidR="00CC2930" w:rsidRDefault="00D81967" w:rsidP="00D81967">
      <w:pPr>
        <w:snapToGrid w:val="0"/>
        <w:contextualSpacing/>
        <w:jc w:val="right"/>
        <w:rPr>
          <w:sz w:val="24"/>
        </w:rPr>
      </w:pPr>
      <w:r>
        <w:rPr>
          <w:rFonts w:hint="eastAsia"/>
          <w:sz w:val="24"/>
        </w:rPr>
        <w:t xml:space="preserve">氏　　　</w:t>
      </w:r>
      <w:r w:rsidRPr="00D81967">
        <w:rPr>
          <w:sz w:val="24"/>
        </w:rPr>
        <w:t xml:space="preserve">名：　　　　　　　</w:t>
      </w:r>
      <w:r w:rsidRPr="00D81967">
        <w:rPr>
          <w:rFonts w:hint="eastAsia"/>
          <w:sz w:val="24"/>
        </w:rPr>
        <w:t>㊞</w:t>
      </w:r>
    </w:p>
    <w:p w:rsidR="00D81967" w:rsidRDefault="00D81967" w:rsidP="00D81967">
      <w:pPr>
        <w:snapToGrid w:val="0"/>
        <w:contextualSpacing/>
        <w:jc w:val="right"/>
        <w:rPr>
          <w:sz w:val="24"/>
        </w:rPr>
      </w:pPr>
    </w:p>
    <w:p w:rsidR="00D81967" w:rsidRPr="00D81967" w:rsidRDefault="00D81967" w:rsidP="00D81967">
      <w:pPr>
        <w:snapToGrid w:val="0"/>
        <w:contextualSpacing/>
        <w:jc w:val="right"/>
        <w:rPr>
          <w:sz w:val="24"/>
        </w:rPr>
      </w:pPr>
    </w:p>
    <w:p w:rsidR="00D81967" w:rsidRPr="00D81967" w:rsidRDefault="00D81967" w:rsidP="00D81967">
      <w:pPr>
        <w:snapToGrid w:val="0"/>
        <w:contextualSpacing/>
        <w:jc w:val="center"/>
        <w:rPr>
          <w:sz w:val="24"/>
        </w:rPr>
      </w:pPr>
      <w:r w:rsidRPr="00D81967">
        <w:rPr>
          <w:rFonts w:hint="eastAsia"/>
          <w:sz w:val="24"/>
        </w:rPr>
        <w:t>玄海町まちづくり活性化促進事業申請書</w:t>
      </w:r>
    </w:p>
    <w:p w:rsidR="00D81967" w:rsidRDefault="00D81967" w:rsidP="00D81967">
      <w:pPr>
        <w:snapToGrid w:val="0"/>
        <w:contextualSpacing/>
        <w:rPr>
          <w:sz w:val="24"/>
        </w:rPr>
      </w:pPr>
    </w:p>
    <w:p w:rsidR="00D81967" w:rsidRPr="00D81967" w:rsidRDefault="00D81967" w:rsidP="00D81967">
      <w:pPr>
        <w:snapToGrid w:val="0"/>
        <w:contextualSpacing/>
        <w:rPr>
          <w:sz w:val="24"/>
        </w:rPr>
      </w:pPr>
    </w:p>
    <w:p w:rsidR="00D81967" w:rsidRDefault="00D81967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</w:t>
      </w:r>
      <w:r w:rsidR="00E6451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D81967">
        <w:rPr>
          <w:rFonts w:hint="eastAsia"/>
          <w:sz w:val="24"/>
        </w:rPr>
        <w:t>年度に玄海町まちづくり活性化促進事業補助金の交付を</w:t>
      </w:r>
      <w:r>
        <w:rPr>
          <w:rFonts w:hint="eastAsia"/>
          <w:sz w:val="24"/>
        </w:rPr>
        <w:t>受けたいので、玄海町まちづくり活性化促進事業補助金交付要綱の規定により、関係書類を添えて申請します。</w:t>
      </w:r>
    </w:p>
    <w:p w:rsidR="00D81967" w:rsidRPr="00E64513" w:rsidRDefault="00D81967" w:rsidP="00D81967">
      <w:pPr>
        <w:snapToGrid w:val="0"/>
        <w:contextualSpacing/>
        <w:rPr>
          <w:sz w:val="24"/>
        </w:rPr>
      </w:pPr>
    </w:p>
    <w:p w:rsidR="00D81967" w:rsidRDefault="00D81967" w:rsidP="00D81967">
      <w:pPr>
        <w:snapToGrid w:val="0"/>
        <w:contextualSpacing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81967" w:rsidRDefault="00D81967" w:rsidP="00D81967">
      <w:pPr>
        <w:snapToGrid w:val="0"/>
        <w:contextualSpacing/>
        <w:rPr>
          <w:sz w:val="24"/>
        </w:rPr>
      </w:pPr>
    </w:p>
    <w:p w:rsidR="00D81967" w:rsidRDefault="00D81967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>１　事業名</w:t>
      </w:r>
      <w:r w:rsidR="006A6A48">
        <w:rPr>
          <w:rFonts w:hint="eastAsia"/>
          <w:sz w:val="24"/>
        </w:rPr>
        <w:t xml:space="preserve">　　　　　　　</w:t>
      </w:r>
      <w:r w:rsidR="006A6A48" w:rsidRPr="006A6A48">
        <w:rPr>
          <w:rFonts w:hint="eastAsia"/>
          <w:sz w:val="24"/>
          <w:u w:val="single"/>
        </w:rPr>
        <w:t xml:space="preserve">　　　　　　　　　　　　　　</w:t>
      </w:r>
    </w:p>
    <w:p w:rsidR="00D81967" w:rsidRDefault="00D81967" w:rsidP="00D81967">
      <w:pPr>
        <w:snapToGrid w:val="0"/>
        <w:contextualSpacing/>
        <w:rPr>
          <w:sz w:val="24"/>
        </w:rPr>
      </w:pPr>
    </w:p>
    <w:p w:rsidR="00D81967" w:rsidRDefault="00D81967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>２　補助金申請見込額</w:t>
      </w:r>
      <w:r w:rsidR="002039BF">
        <w:rPr>
          <w:rFonts w:hint="eastAsia"/>
          <w:sz w:val="24"/>
        </w:rPr>
        <w:t xml:space="preserve">　　</w:t>
      </w:r>
      <w:r w:rsidR="002039BF" w:rsidRPr="002039BF">
        <w:rPr>
          <w:rFonts w:hint="eastAsia"/>
          <w:sz w:val="24"/>
          <w:u w:val="single"/>
        </w:rPr>
        <w:t>金　　　　　　　　　　　　円</w:t>
      </w:r>
    </w:p>
    <w:p w:rsidR="00D81967" w:rsidRDefault="00D81967" w:rsidP="00D81967">
      <w:pPr>
        <w:snapToGrid w:val="0"/>
        <w:contextualSpacing/>
        <w:rPr>
          <w:sz w:val="24"/>
        </w:rPr>
      </w:pPr>
    </w:p>
    <w:p w:rsidR="00D81967" w:rsidRDefault="00D81967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>３　添付書類</w:t>
      </w:r>
    </w:p>
    <w:p w:rsidR="00D81967" w:rsidRDefault="00D81967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(1)　志望動機の作文又は論文</w:t>
      </w:r>
    </w:p>
    <w:p w:rsidR="00D81967" w:rsidRDefault="00D81967" w:rsidP="00D81967">
      <w:pPr>
        <w:tabs>
          <w:tab w:val="left" w:pos="2655"/>
        </w:tabs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(2)</w:t>
      </w:r>
      <w:r w:rsidR="00E64513">
        <w:rPr>
          <w:rFonts w:hint="eastAsia"/>
          <w:sz w:val="24"/>
        </w:rPr>
        <w:t xml:space="preserve">　事業計画書</w:t>
      </w:r>
    </w:p>
    <w:p w:rsidR="00D81967" w:rsidRDefault="00D81967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(3)</w:t>
      </w:r>
      <w:r w:rsidR="006A6A48">
        <w:rPr>
          <w:rFonts w:hint="eastAsia"/>
          <w:sz w:val="24"/>
        </w:rPr>
        <w:t xml:space="preserve">　収支予算書（別紙１）</w:t>
      </w:r>
    </w:p>
    <w:p w:rsidR="00D81967" w:rsidRDefault="00D81967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t xml:space="preserve">　(4)　今後の事業展開</w:t>
      </w:r>
    </w:p>
    <w:p w:rsidR="00EB2B53" w:rsidRDefault="00EB2B53" w:rsidP="00D81967">
      <w:pPr>
        <w:snapToGrid w:val="0"/>
        <w:contextualSpacing/>
        <w:rPr>
          <w:sz w:val="24"/>
        </w:rPr>
      </w:pPr>
    </w:p>
    <w:p w:rsidR="00EB2B53" w:rsidRDefault="00EB2B53" w:rsidP="00D81967">
      <w:pPr>
        <w:snapToGrid w:val="0"/>
        <w:contextualSpacing/>
        <w:rPr>
          <w:sz w:val="24"/>
        </w:rPr>
      </w:pPr>
    </w:p>
    <w:p w:rsidR="00EB2B53" w:rsidRDefault="00EB2B53" w:rsidP="00D81967">
      <w:pPr>
        <w:snapToGrid w:val="0"/>
        <w:contextualSpacing/>
        <w:rPr>
          <w:sz w:val="24"/>
        </w:rPr>
      </w:pPr>
    </w:p>
    <w:p w:rsidR="00EB2B53" w:rsidRDefault="00EB2B53" w:rsidP="00D81967">
      <w:pPr>
        <w:snapToGrid w:val="0"/>
        <w:contextualSpacing/>
        <w:rPr>
          <w:sz w:val="24"/>
        </w:rPr>
      </w:pPr>
    </w:p>
    <w:p w:rsidR="006C3098" w:rsidRDefault="006A6A48" w:rsidP="00D81967">
      <w:pPr>
        <w:snapToGrid w:val="0"/>
        <w:contextualSpacing/>
        <w:rPr>
          <w:sz w:val="24"/>
        </w:rPr>
      </w:pPr>
      <w:r>
        <w:rPr>
          <w:rFonts w:hint="eastAsia"/>
          <w:sz w:val="24"/>
        </w:rPr>
        <w:lastRenderedPageBreak/>
        <w:t>様式第１号（別紙１）</w:t>
      </w:r>
    </w:p>
    <w:p w:rsidR="006C3098" w:rsidRDefault="006C3098" w:rsidP="00D81967">
      <w:pPr>
        <w:snapToGrid w:val="0"/>
        <w:contextualSpacing/>
        <w:rPr>
          <w:sz w:val="24"/>
        </w:rPr>
      </w:pPr>
    </w:p>
    <w:p w:rsidR="006C3098" w:rsidRPr="008520A2" w:rsidRDefault="006C3098" w:rsidP="008520A2">
      <w:pPr>
        <w:snapToGrid w:val="0"/>
        <w:contextualSpacing/>
        <w:jc w:val="center"/>
        <w:rPr>
          <w:sz w:val="24"/>
        </w:rPr>
      </w:pPr>
      <w:r w:rsidRPr="008520A2">
        <w:rPr>
          <w:rFonts w:hint="eastAsia"/>
          <w:sz w:val="24"/>
        </w:rPr>
        <w:t>収支予算書</w:t>
      </w:r>
    </w:p>
    <w:p w:rsidR="006C3098" w:rsidRPr="006C3098" w:rsidRDefault="006C3098" w:rsidP="006C3098">
      <w:pPr>
        <w:snapToGrid w:val="0"/>
        <w:contextualSpacing/>
        <w:rPr>
          <w:sz w:val="24"/>
        </w:rPr>
      </w:pPr>
      <w:r w:rsidRPr="006C3098">
        <w:rPr>
          <w:rFonts w:hint="eastAsia"/>
          <w:sz w:val="24"/>
        </w:rPr>
        <w:t>収入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2520"/>
        <w:gridCol w:w="3279"/>
      </w:tblGrid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  <w:r w:rsidRPr="006C3098">
              <w:rPr>
                <w:rFonts w:hint="eastAsia"/>
                <w:sz w:val="24"/>
              </w:rPr>
              <w:t xml:space="preserve">項 </w:t>
            </w:r>
            <w:r w:rsidRPr="006C3098">
              <w:rPr>
                <w:sz w:val="24"/>
              </w:rPr>
              <w:t xml:space="preserve"> </w:t>
            </w:r>
            <w:r w:rsidRPr="006C3098">
              <w:rPr>
                <w:rFonts w:hint="eastAsia"/>
                <w:sz w:val="24"/>
              </w:rPr>
              <w:t xml:space="preserve"> </w:t>
            </w:r>
            <w:r w:rsidRPr="006C3098">
              <w:rPr>
                <w:sz w:val="24"/>
              </w:rPr>
              <w:t xml:space="preserve"> </w:t>
            </w:r>
            <w:r w:rsidRPr="006C3098">
              <w:rPr>
                <w:rFonts w:hint="eastAsia"/>
                <w:sz w:val="24"/>
              </w:rPr>
              <w:t>目</w:t>
            </w:r>
          </w:p>
        </w:tc>
        <w:tc>
          <w:tcPr>
            <w:tcW w:w="2520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  <w:r w:rsidRPr="006C3098">
              <w:rPr>
                <w:rFonts w:hint="eastAsia"/>
                <w:sz w:val="24"/>
              </w:rPr>
              <w:t>予 算 額</w:t>
            </w: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  <w:r w:rsidRPr="006C3098">
              <w:rPr>
                <w:rFonts w:hint="eastAsia"/>
                <w:sz w:val="24"/>
              </w:rPr>
              <w:t xml:space="preserve">備   </w:t>
            </w:r>
            <w:r w:rsidRPr="006C3098">
              <w:rPr>
                <w:sz w:val="24"/>
              </w:rPr>
              <w:t xml:space="preserve"> </w:t>
            </w:r>
            <w:r w:rsidRPr="006C3098">
              <w:rPr>
                <w:rFonts w:hint="eastAsia"/>
                <w:sz w:val="24"/>
              </w:rPr>
              <w:t>考</w:t>
            </w: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b/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b/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b/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b/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　　</w:t>
            </w:r>
            <w:r w:rsidR="006C3098" w:rsidRPr="006C3098">
              <w:rPr>
                <w:rFonts w:hint="eastAsia"/>
                <w:sz w:val="24"/>
              </w:rPr>
              <w:t>計</w:t>
            </w: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</w:tbl>
    <w:p w:rsidR="006C3098" w:rsidRPr="006C3098" w:rsidRDefault="006C3098" w:rsidP="006C3098">
      <w:pPr>
        <w:snapToGrid w:val="0"/>
        <w:contextualSpacing/>
        <w:rPr>
          <w:sz w:val="24"/>
        </w:rPr>
      </w:pPr>
    </w:p>
    <w:p w:rsidR="006C3098" w:rsidRPr="006C3098" w:rsidRDefault="006C3098" w:rsidP="006C3098">
      <w:pPr>
        <w:snapToGrid w:val="0"/>
        <w:contextualSpacing/>
        <w:rPr>
          <w:sz w:val="24"/>
        </w:rPr>
      </w:pPr>
      <w:r w:rsidRPr="006C3098">
        <w:rPr>
          <w:rFonts w:hint="eastAsia"/>
          <w:sz w:val="24"/>
        </w:rPr>
        <w:t>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2520"/>
        <w:gridCol w:w="3279"/>
      </w:tblGrid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  <w:r w:rsidRPr="006C3098">
              <w:rPr>
                <w:rFonts w:hint="eastAsia"/>
                <w:sz w:val="24"/>
              </w:rPr>
              <w:t xml:space="preserve">項 </w:t>
            </w:r>
            <w:r w:rsidRPr="006C3098">
              <w:rPr>
                <w:sz w:val="24"/>
              </w:rPr>
              <w:t xml:space="preserve"> </w:t>
            </w:r>
            <w:r w:rsidRPr="006C3098">
              <w:rPr>
                <w:rFonts w:hint="eastAsia"/>
                <w:sz w:val="24"/>
              </w:rPr>
              <w:t xml:space="preserve"> </w:t>
            </w:r>
            <w:r w:rsidRPr="006C3098">
              <w:rPr>
                <w:sz w:val="24"/>
              </w:rPr>
              <w:t xml:space="preserve"> </w:t>
            </w:r>
            <w:r w:rsidRPr="006C3098">
              <w:rPr>
                <w:rFonts w:hint="eastAsia"/>
                <w:sz w:val="24"/>
              </w:rPr>
              <w:t>目</w:t>
            </w:r>
          </w:p>
        </w:tc>
        <w:tc>
          <w:tcPr>
            <w:tcW w:w="2520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  <w:r w:rsidRPr="006C3098">
              <w:rPr>
                <w:rFonts w:hint="eastAsia"/>
                <w:sz w:val="24"/>
              </w:rPr>
              <w:t>予 算 額</w:t>
            </w: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  <w:r w:rsidRPr="006C3098">
              <w:rPr>
                <w:rFonts w:hint="eastAsia"/>
                <w:sz w:val="24"/>
              </w:rPr>
              <w:t xml:space="preserve">備   </w:t>
            </w:r>
            <w:r w:rsidRPr="006C3098">
              <w:rPr>
                <w:sz w:val="24"/>
              </w:rPr>
              <w:t xml:space="preserve"> </w:t>
            </w:r>
            <w:r w:rsidRPr="006C3098">
              <w:rPr>
                <w:rFonts w:hint="eastAsia"/>
                <w:sz w:val="24"/>
              </w:rPr>
              <w:t>考</w:t>
            </w: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8520A2" w:rsidRPr="006C3098" w:rsidTr="00DC1F90">
        <w:tc>
          <w:tcPr>
            <w:tcW w:w="2695" w:type="dxa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8520A2" w:rsidRPr="006C3098" w:rsidTr="00DC1F90">
        <w:tc>
          <w:tcPr>
            <w:tcW w:w="2695" w:type="dxa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8520A2" w:rsidRPr="006C3098" w:rsidTr="00DC1F90">
        <w:tc>
          <w:tcPr>
            <w:tcW w:w="2695" w:type="dxa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8520A2" w:rsidRPr="006C3098" w:rsidTr="00DC1F90">
        <w:tc>
          <w:tcPr>
            <w:tcW w:w="2695" w:type="dxa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8520A2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  <w:tr w:rsidR="006C3098" w:rsidRPr="006C3098" w:rsidTr="00DC1F90">
        <w:tc>
          <w:tcPr>
            <w:tcW w:w="2695" w:type="dxa"/>
          </w:tcPr>
          <w:p w:rsidR="006C3098" w:rsidRPr="006C3098" w:rsidRDefault="008520A2" w:rsidP="008520A2">
            <w:pPr>
              <w:snapToGrid w:val="0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520" w:type="dxa"/>
            <w:vAlign w:val="center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6C3098" w:rsidRPr="006C3098" w:rsidRDefault="006C3098" w:rsidP="008520A2">
            <w:pPr>
              <w:snapToGrid w:val="0"/>
              <w:contextualSpacing/>
              <w:jc w:val="center"/>
              <w:rPr>
                <w:sz w:val="24"/>
              </w:rPr>
            </w:pPr>
          </w:p>
        </w:tc>
      </w:tr>
    </w:tbl>
    <w:p w:rsidR="006C3098" w:rsidRDefault="006C3098" w:rsidP="00D81967">
      <w:pPr>
        <w:snapToGrid w:val="0"/>
        <w:contextualSpacing/>
        <w:rPr>
          <w:sz w:val="24"/>
        </w:rPr>
      </w:pPr>
    </w:p>
    <w:sectPr w:rsidR="006C3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67" w:rsidRDefault="00D81967" w:rsidP="00D81967">
      <w:r>
        <w:separator/>
      </w:r>
    </w:p>
  </w:endnote>
  <w:endnote w:type="continuationSeparator" w:id="0">
    <w:p w:rsidR="00D81967" w:rsidRDefault="00D81967" w:rsidP="00D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67" w:rsidRDefault="00D81967" w:rsidP="00D81967">
      <w:r>
        <w:separator/>
      </w:r>
    </w:p>
  </w:footnote>
  <w:footnote w:type="continuationSeparator" w:id="0">
    <w:p w:rsidR="00D81967" w:rsidRDefault="00D81967" w:rsidP="00D8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7"/>
    <w:rsid w:val="002039BF"/>
    <w:rsid w:val="006A6A48"/>
    <w:rsid w:val="006C3098"/>
    <w:rsid w:val="008520A2"/>
    <w:rsid w:val="00912297"/>
    <w:rsid w:val="009642D2"/>
    <w:rsid w:val="00CC2930"/>
    <w:rsid w:val="00D81967"/>
    <w:rsid w:val="00E64513"/>
    <w:rsid w:val="00EB2B53"/>
    <w:rsid w:val="00EC7574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75EF1B-97DC-47B8-8AAC-8E37BCB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967"/>
  </w:style>
  <w:style w:type="paragraph" w:styleId="a5">
    <w:name w:val="footer"/>
    <w:basedOn w:val="a"/>
    <w:link w:val="a6"/>
    <w:uiPriority w:val="99"/>
    <w:unhideWhenUsed/>
    <w:rsid w:val="00D81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967"/>
  </w:style>
  <w:style w:type="table" w:styleId="a7">
    <w:name w:val="Table Grid"/>
    <w:basedOn w:val="a1"/>
    <w:uiPriority w:val="39"/>
    <w:rsid w:val="00EB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夏輝</dc:creator>
  <cp:keywords/>
  <dc:description/>
  <cp:lastModifiedBy>西 夏輝</cp:lastModifiedBy>
  <cp:revision>9</cp:revision>
  <dcterms:created xsi:type="dcterms:W3CDTF">2023-01-12T06:00:00Z</dcterms:created>
  <dcterms:modified xsi:type="dcterms:W3CDTF">2023-01-26T08:27:00Z</dcterms:modified>
</cp:coreProperties>
</file>