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541" w:rsidRPr="007F034C" w:rsidRDefault="00B9213A" w:rsidP="00B9213A">
      <w:pPr>
        <w:pStyle w:val="a7"/>
        <w:jc w:val="both"/>
        <w:rPr>
          <w:rFonts w:ascii="ＭＳ ゴシック" w:eastAsia="ＭＳ ゴシック" w:hAnsi="ＭＳ ゴシック"/>
          <w:color w:val="auto"/>
          <w:sz w:val="18"/>
        </w:rPr>
      </w:pPr>
      <w:r w:rsidRPr="007F034C">
        <w:rPr>
          <w:rFonts w:ascii="ＭＳ ゴシック" w:eastAsia="ＭＳ ゴシック" w:hAnsi="ＭＳ ゴシック" w:hint="eastAsia"/>
        </w:rPr>
        <w:t>様式第２号（第６条関係）</w:t>
      </w:r>
    </w:p>
    <w:p w:rsidR="001A4F9E" w:rsidRPr="007F034C" w:rsidRDefault="001A4F9E" w:rsidP="00B9213A">
      <w:pPr>
        <w:pStyle w:val="a7"/>
        <w:jc w:val="both"/>
        <w:rPr>
          <w:rFonts w:ascii="ＭＳ ゴシック" w:eastAsia="ＭＳ ゴシック" w:hAnsi="ＭＳ ゴシック"/>
          <w:color w:val="auto"/>
          <w:sz w:val="18"/>
        </w:rPr>
      </w:pPr>
    </w:p>
    <w:p w:rsidR="00B9213A" w:rsidRPr="007F034C" w:rsidRDefault="00B9213A" w:rsidP="00B9213A">
      <w:pPr>
        <w:pStyle w:val="a7"/>
        <w:jc w:val="both"/>
        <w:rPr>
          <w:rFonts w:ascii="ＭＳ ゴシック" w:eastAsia="ＭＳ ゴシック" w:hAnsi="ＭＳ ゴシック"/>
          <w:color w:val="auto"/>
          <w:sz w:val="18"/>
        </w:rPr>
      </w:pPr>
    </w:p>
    <w:p w:rsidR="001A4F9E" w:rsidRPr="007F034C" w:rsidRDefault="00867CC5" w:rsidP="001A4F9E">
      <w:pPr>
        <w:pStyle w:val="a7"/>
        <w:ind w:firstLineChars="100" w:firstLine="240"/>
        <w:jc w:val="center"/>
        <w:rPr>
          <w:rFonts w:ascii="ＭＳ ゴシック" w:eastAsia="ＭＳ ゴシック" w:hAnsi="ＭＳ ゴシック"/>
          <w:color w:val="auto"/>
          <w:sz w:val="24"/>
        </w:rPr>
      </w:pPr>
      <w:r w:rsidRPr="007F034C">
        <w:rPr>
          <w:rFonts w:ascii="ＭＳ ゴシック" w:eastAsia="ＭＳ ゴシック" w:hAnsi="ＭＳ ゴシック" w:hint="eastAsia"/>
          <w:sz w:val="24"/>
        </w:rPr>
        <w:t>新生児聴覚検査費領収証明書</w:t>
      </w:r>
    </w:p>
    <w:p w:rsidR="001A4F9E" w:rsidRPr="007F034C" w:rsidRDefault="001A4F9E" w:rsidP="001A4F9E">
      <w:pPr>
        <w:pStyle w:val="a7"/>
        <w:ind w:firstLineChars="100" w:firstLine="240"/>
        <w:jc w:val="both"/>
        <w:rPr>
          <w:rFonts w:ascii="ＭＳ ゴシック" w:eastAsia="ＭＳ ゴシック" w:hAnsi="ＭＳ ゴシック"/>
          <w:color w:val="auto"/>
          <w:sz w:val="24"/>
        </w:rPr>
      </w:pPr>
    </w:p>
    <w:p w:rsidR="001A4F9E" w:rsidRPr="007F034C" w:rsidRDefault="001A4F9E" w:rsidP="001A4F9E">
      <w:pPr>
        <w:pStyle w:val="a7"/>
        <w:ind w:firstLineChars="100" w:firstLine="240"/>
        <w:jc w:val="both"/>
        <w:rPr>
          <w:rFonts w:ascii="ＭＳ ゴシック" w:eastAsia="ＭＳ ゴシック" w:hAnsi="ＭＳ ゴシック"/>
          <w:color w:val="auto"/>
          <w:sz w:val="24"/>
        </w:rPr>
      </w:pPr>
    </w:p>
    <w:p w:rsidR="001A4F9E" w:rsidRPr="007F034C" w:rsidRDefault="00867CC5" w:rsidP="00775476">
      <w:pPr>
        <w:pStyle w:val="a7"/>
        <w:ind w:leftChars="115" w:left="284" w:hangingChars="18" w:hanging="43"/>
        <w:jc w:val="both"/>
        <w:rPr>
          <w:rFonts w:ascii="ＭＳ ゴシック" w:eastAsia="ＭＳ ゴシック" w:hAnsi="ＭＳ ゴシック"/>
          <w:color w:val="auto"/>
        </w:rPr>
      </w:pPr>
      <w:r w:rsidRPr="007F034C">
        <w:rPr>
          <w:rFonts w:ascii="ＭＳ ゴシック" w:eastAsia="ＭＳ ゴシック" w:hAnsi="ＭＳ ゴシック" w:hint="eastAsia"/>
          <w:sz w:val="24"/>
        </w:rPr>
        <w:t xml:space="preserve">　</w:t>
      </w:r>
      <w:r w:rsidR="00775476" w:rsidRPr="007F034C">
        <w:rPr>
          <w:rFonts w:ascii="ＭＳ ゴシック" w:eastAsia="ＭＳ ゴシック" w:hAnsi="ＭＳ ゴシック" w:hint="eastAsia"/>
        </w:rPr>
        <w:t>下記の</w:t>
      </w:r>
      <w:r w:rsidR="00FD498C" w:rsidRPr="007F034C">
        <w:rPr>
          <w:rFonts w:ascii="ＭＳ ゴシック" w:eastAsia="ＭＳ ゴシック" w:hAnsi="ＭＳ ゴシック" w:hint="eastAsia"/>
        </w:rPr>
        <w:t>者</w:t>
      </w:r>
      <w:r w:rsidR="00775476" w:rsidRPr="007F034C">
        <w:rPr>
          <w:rFonts w:ascii="ＭＳ ゴシック" w:eastAsia="ＭＳ ゴシック" w:hAnsi="ＭＳ ゴシック" w:hint="eastAsia"/>
        </w:rPr>
        <w:t>については、新生児聴覚検査を実施し、これに係る検査費を下記のとおり領収したことを証明します。また、検査結果は下記のとおり報告します。</w:t>
      </w:r>
    </w:p>
    <w:p w:rsidR="00775476" w:rsidRPr="007F034C" w:rsidRDefault="00775476" w:rsidP="00775476">
      <w:pPr>
        <w:pStyle w:val="a7"/>
        <w:ind w:leftChars="115" w:left="281" w:hangingChars="18" w:hanging="40"/>
        <w:jc w:val="both"/>
        <w:rPr>
          <w:rFonts w:ascii="ＭＳ ゴシック" w:eastAsia="ＭＳ ゴシック" w:hAnsi="ＭＳ ゴシック"/>
          <w:color w:val="auto"/>
        </w:rPr>
      </w:pPr>
    </w:p>
    <w:p w:rsidR="00775476" w:rsidRPr="007F034C" w:rsidRDefault="00775476" w:rsidP="00775476">
      <w:pPr>
        <w:pStyle w:val="a7"/>
        <w:ind w:leftChars="115" w:left="281" w:hangingChars="18" w:hanging="40"/>
        <w:jc w:val="both"/>
        <w:rPr>
          <w:rFonts w:ascii="ＭＳ ゴシック" w:eastAsia="ＭＳ ゴシック" w:hAnsi="ＭＳ ゴシック"/>
          <w:color w:val="auto"/>
        </w:rPr>
      </w:pPr>
    </w:p>
    <w:p w:rsidR="00775476" w:rsidRPr="007F034C" w:rsidRDefault="00867CC5" w:rsidP="00775476">
      <w:pPr>
        <w:pStyle w:val="a7"/>
        <w:ind w:leftChars="115" w:left="281" w:hangingChars="18" w:hanging="40"/>
        <w:rPr>
          <w:rFonts w:ascii="ＭＳ ゴシック" w:eastAsia="ＭＳ ゴシック" w:hAnsi="ＭＳ ゴシック"/>
          <w:color w:val="auto"/>
        </w:rPr>
      </w:pPr>
      <w:r w:rsidRPr="007F034C">
        <w:rPr>
          <w:rFonts w:ascii="ＭＳ ゴシック" w:eastAsia="ＭＳ ゴシック" w:hAnsi="ＭＳ ゴシック" w:hint="eastAsia"/>
        </w:rPr>
        <w:t>年　　月　　日</w:t>
      </w:r>
    </w:p>
    <w:p w:rsidR="00775476" w:rsidRPr="007F034C" w:rsidRDefault="00775476" w:rsidP="00775476">
      <w:pPr>
        <w:pStyle w:val="a7"/>
        <w:ind w:leftChars="115" w:left="281" w:right="880" w:hangingChars="18" w:hanging="40"/>
        <w:jc w:val="both"/>
        <w:rPr>
          <w:rFonts w:ascii="ＭＳ ゴシック" w:eastAsia="ＭＳ ゴシック" w:hAnsi="ＭＳ ゴシック"/>
          <w:color w:val="auto"/>
        </w:rPr>
      </w:pPr>
    </w:p>
    <w:p w:rsidR="00775476" w:rsidRPr="007F034C" w:rsidRDefault="00775476" w:rsidP="00775476">
      <w:pPr>
        <w:pStyle w:val="a7"/>
        <w:ind w:leftChars="115" w:left="281" w:right="880" w:hangingChars="18" w:hanging="40"/>
        <w:jc w:val="both"/>
        <w:rPr>
          <w:rFonts w:ascii="ＭＳ ゴシック" w:eastAsia="ＭＳ ゴシック" w:hAnsi="ＭＳ ゴシック"/>
          <w:color w:val="auto"/>
        </w:rPr>
      </w:pPr>
    </w:p>
    <w:p w:rsidR="00775476" w:rsidRPr="007F034C" w:rsidRDefault="00867CC5" w:rsidP="00775476">
      <w:pPr>
        <w:pStyle w:val="a7"/>
        <w:ind w:leftChars="115" w:left="241" w:right="880" w:firstLineChars="900" w:firstLine="1980"/>
        <w:jc w:val="both"/>
        <w:rPr>
          <w:rFonts w:ascii="ＭＳ ゴシック" w:eastAsia="ＭＳ ゴシック" w:hAnsi="ＭＳ ゴシック"/>
          <w:color w:val="auto"/>
        </w:rPr>
      </w:pPr>
      <w:r w:rsidRPr="007F034C">
        <w:rPr>
          <w:rFonts w:ascii="ＭＳ ゴシック" w:eastAsia="ＭＳ ゴシック" w:hAnsi="ＭＳ ゴシック" w:hint="eastAsia"/>
        </w:rPr>
        <w:t>医療機関の名称及び所在地</w:t>
      </w:r>
    </w:p>
    <w:p w:rsidR="00775476" w:rsidRPr="007F034C" w:rsidRDefault="00775476" w:rsidP="00775476">
      <w:pPr>
        <w:pStyle w:val="a7"/>
        <w:ind w:leftChars="115" w:left="281" w:right="880" w:hangingChars="18" w:hanging="40"/>
        <w:jc w:val="both"/>
        <w:rPr>
          <w:rFonts w:ascii="ＭＳ ゴシック" w:eastAsia="ＭＳ ゴシック" w:hAnsi="ＭＳ ゴシック"/>
          <w:color w:val="auto"/>
        </w:rPr>
      </w:pPr>
    </w:p>
    <w:p w:rsidR="00775476" w:rsidRPr="007F034C" w:rsidRDefault="00867CC5" w:rsidP="00775476">
      <w:pPr>
        <w:pStyle w:val="a7"/>
        <w:ind w:leftChars="115" w:left="241" w:firstLineChars="1600" w:firstLine="3520"/>
        <w:jc w:val="both"/>
        <w:rPr>
          <w:rFonts w:ascii="ＭＳ ゴシック" w:eastAsia="ＭＳ ゴシック" w:hAnsi="ＭＳ ゴシック"/>
          <w:color w:val="auto"/>
        </w:rPr>
      </w:pPr>
      <w:r w:rsidRPr="007F034C">
        <w:rPr>
          <w:rFonts w:ascii="ＭＳ ゴシック" w:eastAsia="ＭＳ ゴシック" w:hAnsi="ＭＳ ゴシック" w:hint="eastAsia"/>
        </w:rPr>
        <w:t xml:space="preserve">主治医氏名　　　　　　　　　　　　　　　</w:t>
      </w:r>
      <w:r w:rsidR="007F034C">
        <w:rPr>
          <w:rFonts w:ascii="ＭＳ ゴシック" w:eastAsia="ＭＳ ゴシック" w:hAnsi="ＭＳ ゴシック" w:hint="eastAsia"/>
        </w:rPr>
        <w:t>印</w:t>
      </w:r>
      <w:bookmarkStart w:id="0" w:name="_GoBack"/>
      <w:bookmarkEnd w:id="0"/>
    </w:p>
    <w:p w:rsidR="00775476" w:rsidRPr="007F034C" w:rsidRDefault="00775476" w:rsidP="00775476">
      <w:pPr>
        <w:pStyle w:val="a7"/>
        <w:jc w:val="both"/>
        <w:rPr>
          <w:rFonts w:ascii="ＭＳ ゴシック" w:eastAsia="ＭＳ ゴシック" w:hAnsi="ＭＳ ゴシック"/>
          <w:color w:val="auto"/>
        </w:rPr>
      </w:pPr>
    </w:p>
    <w:p w:rsidR="00775476" w:rsidRPr="007F034C" w:rsidRDefault="00775476" w:rsidP="00775476">
      <w:pPr>
        <w:pStyle w:val="a7"/>
        <w:jc w:val="both"/>
        <w:rPr>
          <w:rFonts w:ascii="ＭＳ ゴシック" w:eastAsia="ＭＳ ゴシック" w:hAnsi="ＭＳ ゴシック"/>
          <w:color w:val="auto"/>
        </w:rPr>
      </w:pPr>
    </w:p>
    <w:tbl>
      <w:tblPr>
        <w:tblW w:w="8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1727"/>
        <w:gridCol w:w="6233"/>
      </w:tblGrid>
      <w:tr w:rsidR="00775476" w:rsidRPr="007F034C">
        <w:trPr>
          <w:cantSplit/>
          <w:trHeight w:val="567"/>
        </w:trPr>
        <w:tc>
          <w:tcPr>
            <w:tcW w:w="526" w:type="dxa"/>
            <w:vMerge w:val="restart"/>
            <w:textDirection w:val="tbRlV"/>
            <w:vAlign w:val="center"/>
          </w:tcPr>
          <w:p w:rsidR="00775476" w:rsidRPr="007F034C" w:rsidRDefault="00867CC5" w:rsidP="00A92598">
            <w:pPr>
              <w:pStyle w:val="a7"/>
              <w:ind w:left="113" w:right="113"/>
              <w:jc w:val="center"/>
              <w:rPr>
                <w:rFonts w:ascii="ＭＳ ゴシック" w:eastAsia="ＭＳ ゴシック" w:hAnsi="ＭＳ ゴシック"/>
              </w:rPr>
            </w:pPr>
            <w:r w:rsidRPr="007F034C">
              <w:rPr>
                <w:rFonts w:ascii="ＭＳ ゴシック" w:eastAsia="ＭＳ ゴシック" w:hAnsi="ＭＳ ゴシック" w:hint="eastAsia"/>
              </w:rPr>
              <w:t>被検査者</w:t>
            </w:r>
          </w:p>
        </w:tc>
        <w:tc>
          <w:tcPr>
            <w:tcW w:w="1727" w:type="dxa"/>
            <w:vAlign w:val="center"/>
          </w:tcPr>
          <w:p w:rsidR="00775476" w:rsidRPr="007F034C" w:rsidRDefault="00867CC5" w:rsidP="00775476">
            <w:pPr>
              <w:pStyle w:val="a7"/>
              <w:jc w:val="center"/>
              <w:rPr>
                <w:rFonts w:ascii="ＭＳ ゴシック" w:eastAsia="ＭＳ ゴシック" w:hAnsi="ＭＳ ゴシック"/>
                <w:color w:val="auto"/>
              </w:rPr>
            </w:pPr>
            <w:r w:rsidRPr="007F034C">
              <w:rPr>
                <w:rFonts w:ascii="ＭＳ ゴシック" w:eastAsia="ＭＳ ゴシック" w:hAnsi="ＭＳ ゴシック" w:hint="eastAsia"/>
              </w:rPr>
              <w:t>氏　名</w:t>
            </w:r>
          </w:p>
          <w:p w:rsidR="00775476" w:rsidRPr="007F034C" w:rsidRDefault="00867CC5" w:rsidP="00775476">
            <w:pPr>
              <w:pStyle w:val="a7"/>
              <w:jc w:val="center"/>
              <w:rPr>
                <w:rFonts w:ascii="ＭＳ ゴシック" w:eastAsia="ＭＳ ゴシック" w:hAnsi="ＭＳ ゴシック"/>
              </w:rPr>
            </w:pPr>
            <w:r w:rsidRPr="007F034C">
              <w:rPr>
                <w:rFonts w:ascii="ＭＳ ゴシック" w:eastAsia="ＭＳ ゴシック" w:hAnsi="ＭＳ ゴシック" w:hint="eastAsia"/>
                <w:sz w:val="16"/>
              </w:rPr>
              <w:t>（新生児）</w:t>
            </w:r>
          </w:p>
        </w:tc>
        <w:tc>
          <w:tcPr>
            <w:tcW w:w="6233" w:type="dxa"/>
            <w:vAlign w:val="center"/>
          </w:tcPr>
          <w:p w:rsidR="00775476" w:rsidRPr="007F034C" w:rsidRDefault="00775476" w:rsidP="00775476">
            <w:pPr>
              <w:pStyle w:val="a7"/>
              <w:ind w:leftChars="-24" w:left="-50" w:rightChars="-193" w:right="-405" w:firstLine="1"/>
              <w:jc w:val="both"/>
              <w:rPr>
                <w:rFonts w:ascii="ＭＳ ゴシック" w:eastAsia="ＭＳ ゴシック" w:hAnsi="ＭＳ ゴシック"/>
                <w:color w:val="auto"/>
              </w:rPr>
            </w:pPr>
          </w:p>
        </w:tc>
      </w:tr>
      <w:tr w:rsidR="00775476" w:rsidRPr="007F034C">
        <w:trPr>
          <w:cantSplit/>
          <w:trHeight w:val="567"/>
        </w:trPr>
        <w:tc>
          <w:tcPr>
            <w:tcW w:w="526" w:type="dxa"/>
            <w:vMerge/>
          </w:tcPr>
          <w:p w:rsidR="00775476" w:rsidRPr="007F034C" w:rsidRDefault="00775476" w:rsidP="00A92598">
            <w:pPr>
              <w:pStyle w:val="a7"/>
              <w:jc w:val="both"/>
              <w:rPr>
                <w:rFonts w:ascii="ＭＳ ゴシック" w:eastAsia="ＭＳ ゴシック" w:hAnsi="ＭＳ ゴシック"/>
              </w:rPr>
            </w:pPr>
          </w:p>
        </w:tc>
        <w:tc>
          <w:tcPr>
            <w:tcW w:w="1727" w:type="dxa"/>
            <w:vAlign w:val="center"/>
          </w:tcPr>
          <w:p w:rsidR="00775476" w:rsidRPr="007F034C" w:rsidRDefault="00867CC5" w:rsidP="00775476">
            <w:pPr>
              <w:pStyle w:val="a7"/>
              <w:jc w:val="center"/>
              <w:rPr>
                <w:rFonts w:ascii="ＭＳ ゴシック" w:eastAsia="ＭＳ ゴシック" w:hAnsi="ＭＳ ゴシック"/>
              </w:rPr>
            </w:pPr>
            <w:r w:rsidRPr="007F034C">
              <w:rPr>
                <w:rFonts w:ascii="ＭＳ ゴシック" w:eastAsia="ＭＳ ゴシック" w:hAnsi="ＭＳ ゴシック" w:hint="eastAsia"/>
              </w:rPr>
              <w:t>生年月日</w:t>
            </w:r>
          </w:p>
        </w:tc>
        <w:tc>
          <w:tcPr>
            <w:tcW w:w="6233" w:type="dxa"/>
            <w:vAlign w:val="center"/>
          </w:tcPr>
          <w:p w:rsidR="00775476" w:rsidRPr="007F034C" w:rsidRDefault="00867CC5" w:rsidP="007118D0">
            <w:pPr>
              <w:pStyle w:val="a7"/>
              <w:ind w:firstLineChars="200" w:firstLine="440"/>
              <w:jc w:val="both"/>
              <w:rPr>
                <w:rFonts w:ascii="ＭＳ ゴシック" w:eastAsia="ＭＳ ゴシック" w:hAnsi="ＭＳ ゴシック"/>
              </w:rPr>
            </w:pPr>
            <w:r w:rsidRPr="007F034C">
              <w:rPr>
                <w:rFonts w:ascii="ＭＳ ゴシック" w:eastAsia="ＭＳ ゴシック" w:hAnsi="ＭＳ ゴシック" w:hint="eastAsia"/>
              </w:rPr>
              <w:t xml:space="preserve">　　　</w:t>
            </w:r>
            <w:r w:rsidRPr="007F034C">
              <w:rPr>
                <w:rFonts w:ascii="ＭＳ ゴシック" w:eastAsia="ＭＳ ゴシック" w:hAnsi="ＭＳ ゴシック"/>
              </w:rPr>
              <w:t xml:space="preserve"> </w:t>
            </w:r>
            <w:r w:rsidRPr="007F034C">
              <w:rPr>
                <w:rFonts w:ascii="ＭＳ ゴシック" w:eastAsia="ＭＳ ゴシック" w:hAnsi="ＭＳ ゴシック" w:hint="eastAsia"/>
              </w:rPr>
              <w:t>年　　　　月　　　　日</w:t>
            </w:r>
          </w:p>
        </w:tc>
      </w:tr>
      <w:tr w:rsidR="00775476" w:rsidRPr="007F034C">
        <w:trPr>
          <w:cantSplit/>
          <w:trHeight w:val="567"/>
        </w:trPr>
        <w:tc>
          <w:tcPr>
            <w:tcW w:w="526" w:type="dxa"/>
            <w:vMerge/>
          </w:tcPr>
          <w:p w:rsidR="00775476" w:rsidRPr="007F034C" w:rsidRDefault="00775476" w:rsidP="00A92598">
            <w:pPr>
              <w:pStyle w:val="a7"/>
              <w:jc w:val="both"/>
              <w:rPr>
                <w:rFonts w:ascii="ＭＳ ゴシック" w:eastAsia="ＭＳ ゴシック" w:hAnsi="ＭＳ ゴシック"/>
              </w:rPr>
            </w:pPr>
          </w:p>
        </w:tc>
        <w:tc>
          <w:tcPr>
            <w:tcW w:w="1727" w:type="dxa"/>
            <w:vAlign w:val="center"/>
          </w:tcPr>
          <w:p w:rsidR="00775476" w:rsidRPr="007F034C" w:rsidRDefault="00867CC5" w:rsidP="00775476">
            <w:pPr>
              <w:pStyle w:val="a7"/>
              <w:jc w:val="center"/>
              <w:rPr>
                <w:rFonts w:ascii="ＭＳ ゴシック" w:eastAsia="ＭＳ ゴシック" w:hAnsi="ＭＳ ゴシック"/>
              </w:rPr>
            </w:pPr>
            <w:r w:rsidRPr="007F034C">
              <w:rPr>
                <w:rFonts w:ascii="ＭＳ ゴシック" w:eastAsia="ＭＳ ゴシック" w:hAnsi="ＭＳ ゴシック" w:hint="eastAsia"/>
              </w:rPr>
              <w:t>住　所</w:t>
            </w:r>
          </w:p>
        </w:tc>
        <w:tc>
          <w:tcPr>
            <w:tcW w:w="6233" w:type="dxa"/>
            <w:vAlign w:val="center"/>
          </w:tcPr>
          <w:p w:rsidR="00775476" w:rsidRPr="007F034C" w:rsidRDefault="00867CC5" w:rsidP="00A92598">
            <w:pPr>
              <w:pStyle w:val="a7"/>
              <w:jc w:val="both"/>
              <w:rPr>
                <w:rFonts w:ascii="ＭＳ ゴシック" w:eastAsia="ＭＳ ゴシック" w:hAnsi="ＭＳ ゴシック"/>
              </w:rPr>
            </w:pPr>
            <w:r w:rsidRPr="007F034C">
              <w:rPr>
                <w:rFonts w:ascii="ＭＳ ゴシック" w:eastAsia="ＭＳ ゴシック" w:hAnsi="ＭＳ ゴシック" w:hint="eastAsia"/>
              </w:rPr>
              <w:t>玄海町</w:t>
            </w:r>
          </w:p>
        </w:tc>
      </w:tr>
    </w:tbl>
    <w:p w:rsidR="00775476" w:rsidRPr="007F034C" w:rsidRDefault="00775476" w:rsidP="00775476">
      <w:pPr>
        <w:pStyle w:val="a7"/>
        <w:jc w:val="both"/>
        <w:rPr>
          <w:rFonts w:ascii="ＭＳ ゴシック" w:eastAsia="ＭＳ ゴシック" w:hAnsi="ＭＳ ゴシック"/>
          <w:color w:val="auto"/>
          <w:sz w:val="18"/>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1855"/>
        <w:gridCol w:w="1562"/>
        <w:gridCol w:w="2046"/>
        <w:gridCol w:w="1923"/>
      </w:tblGrid>
      <w:tr w:rsidR="00775476" w:rsidRPr="007F034C">
        <w:trPr>
          <w:trHeight w:val="397"/>
        </w:trPr>
        <w:tc>
          <w:tcPr>
            <w:tcW w:w="1114" w:type="dxa"/>
          </w:tcPr>
          <w:p w:rsidR="00775476" w:rsidRPr="007F034C" w:rsidRDefault="00775476" w:rsidP="00A92598">
            <w:pPr>
              <w:pStyle w:val="a7"/>
              <w:ind w:leftChars="-53" w:left="1" w:hangingChars="51" w:hanging="112"/>
              <w:jc w:val="both"/>
              <w:rPr>
                <w:rFonts w:ascii="ＭＳ ゴシック" w:eastAsia="ＭＳ ゴシック" w:hAnsi="ＭＳ ゴシック"/>
                <w:color w:val="auto"/>
              </w:rPr>
            </w:pPr>
          </w:p>
        </w:tc>
        <w:tc>
          <w:tcPr>
            <w:tcW w:w="1855" w:type="dxa"/>
            <w:vAlign w:val="center"/>
          </w:tcPr>
          <w:p w:rsidR="00775476" w:rsidRPr="007F034C" w:rsidRDefault="00867CC5" w:rsidP="00A92598">
            <w:pPr>
              <w:pStyle w:val="a7"/>
              <w:jc w:val="center"/>
              <w:rPr>
                <w:rFonts w:ascii="ＭＳ ゴシック" w:eastAsia="ＭＳ ゴシック" w:hAnsi="ＭＳ ゴシック"/>
              </w:rPr>
            </w:pPr>
            <w:r w:rsidRPr="007F034C">
              <w:rPr>
                <w:rFonts w:ascii="ＭＳ ゴシック" w:eastAsia="ＭＳ ゴシック" w:hAnsi="ＭＳ ゴシック" w:hint="eastAsia"/>
              </w:rPr>
              <w:t>検査日</w:t>
            </w:r>
          </w:p>
        </w:tc>
        <w:tc>
          <w:tcPr>
            <w:tcW w:w="1562" w:type="dxa"/>
            <w:vAlign w:val="center"/>
          </w:tcPr>
          <w:p w:rsidR="00775476" w:rsidRPr="007F034C" w:rsidRDefault="00867CC5" w:rsidP="00A92598">
            <w:pPr>
              <w:pStyle w:val="a7"/>
              <w:jc w:val="center"/>
              <w:rPr>
                <w:rFonts w:ascii="ＭＳ ゴシック" w:eastAsia="ＭＳ ゴシック" w:hAnsi="ＭＳ ゴシック"/>
              </w:rPr>
            </w:pPr>
            <w:r w:rsidRPr="007F034C">
              <w:rPr>
                <w:rFonts w:ascii="ＭＳ ゴシック" w:eastAsia="ＭＳ ゴシック" w:hAnsi="ＭＳ ゴシック" w:hint="eastAsia"/>
              </w:rPr>
              <w:t>検査方法</w:t>
            </w:r>
          </w:p>
        </w:tc>
        <w:tc>
          <w:tcPr>
            <w:tcW w:w="2046" w:type="dxa"/>
            <w:vAlign w:val="center"/>
          </w:tcPr>
          <w:p w:rsidR="00775476" w:rsidRPr="007F034C" w:rsidRDefault="00867CC5" w:rsidP="00A92598">
            <w:pPr>
              <w:pStyle w:val="a7"/>
              <w:jc w:val="center"/>
              <w:rPr>
                <w:rFonts w:ascii="ＭＳ ゴシック" w:eastAsia="ＭＳ ゴシック" w:hAnsi="ＭＳ ゴシック"/>
              </w:rPr>
            </w:pPr>
            <w:r w:rsidRPr="007F034C">
              <w:rPr>
                <w:rFonts w:ascii="ＭＳ ゴシック" w:eastAsia="ＭＳ ゴシック" w:hAnsi="ＭＳ ゴシック" w:hint="eastAsia"/>
              </w:rPr>
              <w:t>検査結果</w:t>
            </w:r>
          </w:p>
        </w:tc>
        <w:tc>
          <w:tcPr>
            <w:tcW w:w="1923" w:type="dxa"/>
            <w:tcBorders>
              <w:bottom w:val="single" w:sz="12" w:space="0" w:color="auto"/>
            </w:tcBorders>
            <w:vAlign w:val="center"/>
          </w:tcPr>
          <w:p w:rsidR="00775476" w:rsidRPr="007F034C" w:rsidRDefault="00867CC5" w:rsidP="00A92598">
            <w:pPr>
              <w:pStyle w:val="a7"/>
              <w:jc w:val="center"/>
              <w:rPr>
                <w:rFonts w:ascii="ＭＳ ゴシック" w:eastAsia="ＭＳ ゴシック" w:hAnsi="ＭＳ ゴシック"/>
              </w:rPr>
            </w:pPr>
            <w:r w:rsidRPr="007F034C">
              <w:rPr>
                <w:rFonts w:ascii="ＭＳ ゴシック" w:eastAsia="ＭＳ ゴシック" w:hAnsi="ＭＳ ゴシック" w:hint="eastAsia"/>
              </w:rPr>
              <w:t>検査費用</w:t>
            </w:r>
          </w:p>
        </w:tc>
      </w:tr>
      <w:tr w:rsidR="00775476" w:rsidRPr="007F034C">
        <w:trPr>
          <w:trHeight w:val="397"/>
        </w:trPr>
        <w:tc>
          <w:tcPr>
            <w:tcW w:w="1114" w:type="dxa"/>
            <w:vMerge w:val="restart"/>
            <w:vAlign w:val="center"/>
          </w:tcPr>
          <w:p w:rsidR="00775476" w:rsidRPr="007F034C" w:rsidRDefault="00867CC5" w:rsidP="00A92598">
            <w:pPr>
              <w:pStyle w:val="a7"/>
              <w:ind w:leftChars="-53" w:left="-9" w:hangingChars="51" w:hanging="102"/>
              <w:jc w:val="center"/>
              <w:rPr>
                <w:rFonts w:ascii="ＭＳ ゴシック" w:eastAsia="ＭＳ ゴシック" w:hAnsi="ＭＳ ゴシック"/>
                <w:sz w:val="20"/>
              </w:rPr>
            </w:pPr>
            <w:r w:rsidRPr="007F034C">
              <w:rPr>
                <w:rFonts w:ascii="ＭＳ ゴシック" w:eastAsia="ＭＳ ゴシック" w:hAnsi="ＭＳ ゴシック" w:hint="eastAsia"/>
                <w:sz w:val="20"/>
              </w:rPr>
              <w:t>初回検査</w:t>
            </w:r>
          </w:p>
        </w:tc>
        <w:tc>
          <w:tcPr>
            <w:tcW w:w="1855" w:type="dxa"/>
            <w:vMerge w:val="restart"/>
            <w:vAlign w:val="center"/>
          </w:tcPr>
          <w:p w:rsidR="00775476" w:rsidRPr="007F034C" w:rsidRDefault="00867CC5" w:rsidP="00A92598">
            <w:pPr>
              <w:pStyle w:val="a7"/>
              <w:ind w:firstLineChars="200" w:firstLine="440"/>
              <w:jc w:val="center"/>
              <w:rPr>
                <w:rFonts w:ascii="ＭＳ ゴシック" w:eastAsia="ＭＳ ゴシック" w:hAnsi="ＭＳ ゴシック"/>
              </w:rPr>
            </w:pPr>
            <w:r w:rsidRPr="007F034C">
              <w:rPr>
                <w:rFonts w:ascii="ＭＳ ゴシック" w:eastAsia="ＭＳ ゴシック" w:hAnsi="ＭＳ ゴシック" w:hint="eastAsia"/>
              </w:rPr>
              <w:t>年　月　日</w:t>
            </w:r>
          </w:p>
        </w:tc>
        <w:tc>
          <w:tcPr>
            <w:tcW w:w="1562" w:type="dxa"/>
            <w:vMerge w:val="restart"/>
            <w:vAlign w:val="center"/>
          </w:tcPr>
          <w:p w:rsidR="00775476" w:rsidRPr="007F034C" w:rsidRDefault="00867CC5" w:rsidP="00A92598">
            <w:pPr>
              <w:pStyle w:val="a7"/>
              <w:jc w:val="center"/>
              <w:rPr>
                <w:rFonts w:ascii="ＭＳ ゴシック" w:eastAsia="ＭＳ ゴシック" w:hAnsi="ＭＳ ゴシック"/>
                <w:sz w:val="21"/>
              </w:rPr>
            </w:pPr>
            <w:r w:rsidRPr="007F034C">
              <w:rPr>
                <w:rFonts w:ascii="ＭＳ ゴシック" w:eastAsia="ＭＳ ゴシック" w:hAnsi="ＭＳ ゴシック"/>
                <w:sz w:val="21"/>
              </w:rPr>
              <w:t>AABR</w:t>
            </w:r>
            <w:r w:rsidRPr="007F034C">
              <w:rPr>
                <w:rFonts w:ascii="ＭＳ ゴシック" w:eastAsia="ＭＳ ゴシック" w:hAnsi="ＭＳ ゴシック" w:hint="eastAsia"/>
                <w:sz w:val="21"/>
              </w:rPr>
              <w:t>・</w:t>
            </w:r>
            <w:r w:rsidRPr="007F034C">
              <w:rPr>
                <w:rFonts w:ascii="ＭＳ ゴシック" w:eastAsia="ＭＳ ゴシック" w:hAnsi="ＭＳ ゴシック"/>
                <w:sz w:val="21"/>
              </w:rPr>
              <w:t>OAE</w:t>
            </w:r>
          </w:p>
        </w:tc>
        <w:tc>
          <w:tcPr>
            <w:tcW w:w="2046" w:type="dxa"/>
            <w:tcBorders>
              <w:right w:val="single" w:sz="12" w:space="0" w:color="auto"/>
            </w:tcBorders>
            <w:vAlign w:val="center"/>
          </w:tcPr>
          <w:p w:rsidR="00775476" w:rsidRPr="007F034C" w:rsidRDefault="00867CC5" w:rsidP="00A92598">
            <w:pPr>
              <w:pStyle w:val="a7"/>
              <w:jc w:val="center"/>
              <w:rPr>
                <w:rFonts w:ascii="ＭＳ ゴシック" w:eastAsia="ＭＳ ゴシック" w:hAnsi="ＭＳ ゴシック"/>
                <w:sz w:val="20"/>
              </w:rPr>
            </w:pPr>
            <w:r w:rsidRPr="007F034C">
              <w:rPr>
                <w:rFonts w:ascii="ＭＳ ゴシック" w:eastAsia="ＭＳ ゴシック" w:hAnsi="ＭＳ ゴシック" w:hint="eastAsia"/>
                <w:sz w:val="20"/>
              </w:rPr>
              <w:t>右：</w:t>
            </w:r>
            <w:r w:rsidRPr="007F034C">
              <w:rPr>
                <w:rFonts w:ascii="ＭＳ ゴシック" w:eastAsia="ＭＳ ゴシック" w:hAnsi="ＭＳ ゴシック"/>
                <w:sz w:val="20"/>
              </w:rPr>
              <w:t xml:space="preserve"> </w:t>
            </w:r>
            <w:r w:rsidRPr="007F034C">
              <w:rPr>
                <w:rFonts w:ascii="ＭＳ ゴシック" w:eastAsia="ＭＳ ゴシック" w:hAnsi="ＭＳ ゴシック" w:hint="eastAsia"/>
                <w:sz w:val="20"/>
              </w:rPr>
              <w:t>パス　再検査</w:t>
            </w:r>
          </w:p>
        </w:tc>
        <w:tc>
          <w:tcPr>
            <w:tcW w:w="1923" w:type="dxa"/>
            <w:vMerge w:val="restart"/>
            <w:tcBorders>
              <w:top w:val="single" w:sz="12" w:space="0" w:color="auto"/>
              <w:left w:val="single" w:sz="12" w:space="0" w:color="auto"/>
              <w:bottom w:val="single" w:sz="12" w:space="0" w:color="auto"/>
              <w:right w:val="single" w:sz="12" w:space="0" w:color="auto"/>
            </w:tcBorders>
            <w:vAlign w:val="center"/>
          </w:tcPr>
          <w:p w:rsidR="00775476" w:rsidRPr="007F034C" w:rsidRDefault="00867CC5" w:rsidP="00A92598">
            <w:pPr>
              <w:pStyle w:val="a7"/>
              <w:rPr>
                <w:rFonts w:ascii="ＭＳ ゴシック" w:eastAsia="ＭＳ ゴシック" w:hAnsi="ＭＳ ゴシック"/>
              </w:rPr>
            </w:pPr>
            <w:r w:rsidRPr="007F034C">
              <w:rPr>
                <w:rFonts w:ascii="ＭＳ ゴシック" w:eastAsia="ＭＳ ゴシック" w:hAnsi="ＭＳ ゴシック" w:hint="eastAsia"/>
              </w:rPr>
              <w:t>円</w:t>
            </w:r>
          </w:p>
        </w:tc>
      </w:tr>
      <w:tr w:rsidR="00775476" w:rsidRPr="007F034C">
        <w:trPr>
          <w:trHeight w:val="397"/>
        </w:trPr>
        <w:tc>
          <w:tcPr>
            <w:tcW w:w="1114" w:type="dxa"/>
            <w:vMerge/>
            <w:vAlign w:val="center"/>
          </w:tcPr>
          <w:p w:rsidR="00775476" w:rsidRPr="007F034C" w:rsidRDefault="00775476" w:rsidP="00A92598">
            <w:pPr>
              <w:pStyle w:val="a7"/>
              <w:ind w:leftChars="-53" w:left="-9" w:hangingChars="51" w:hanging="102"/>
              <w:jc w:val="center"/>
              <w:rPr>
                <w:rFonts w:ascii="ＭＳ ゴシック" w:eastAsia="ＭＳ ゴシック" w:hAnsi="ＭＳ ゴシック"/>
                <w:sz w:val="20"/>
              </w:rPr>
            </w:pPr>
          </w:p>
        </w:tc>
        <w:tc>
          <w:tcPr>
            <w:tcW w:w="1855" w:type="dxa"/>
            <w:vMerge/>
          </w:tcPr>
          <w:p w:rsidR="00775476" w:rsidRPr="007F034C" w:rsidRDefault="00775476" w:rsidP="00A92598">
            <w:pPr>
              <w:pStyle w:val="a7"/>
              <w:jc w:val="both"/>
              <w:rPr>
                <w:rFonts w:ascii="ＭＳ ゴシック" w:eastAsia="ＭＳ ゴシック" w:hAnsi="ＭＳ ゴシック"/>
              </w:rPr>
            </w:pPr>
          </w:p>
        </w:tc>
        <w:tc>
          <w:tcPr>
            <w:tcW w:w="1562" w:type="dxa"/>
            <w:vMerge/>
          </w:tcPr>
          <w:p w:rsidR="00775476" w:rsidRPr="007F034C" w:rsidRDefault="00775476" w:rsidP="00A92598">
            <w:pPr>
              <w:pStyle w:val="a7"/>
              <w:jc w:val="both"/>
              <w:rPr>
                <w:rFonts w:ascii="ＭＳ ゴシック" w:eastAsia="ＭＳ ゴシック" w:hAnsi="ＭＳ ゴシック"/>
                <w:sz w:val="21"/>
              </w:rPr>
            </w:pPr>
          </w:p>
        </w:tc>
        <w:tc>
          <w:tcPr>
            <w:tcW w:w="2046" w:type="dxa"/>
            <w:tcBorders>
              <w:right w:val="single" w:sz="12" w:space="0" w:color="auto"/>
            </w:tcBorders>
            <w:vAlign w:val="center"/>
          </w:tcPr>
          <w:p w:rsidR="00775476" w:rsidRPr="007F034C" w:rsidRDefault="00867CC5" w:rsidP="00A92598">
            <w:pPr>
              <w:pStyle w:val="a7"/>
              <w:jc w:val="center"/>
              <w:rPr>
                <w:rFonts w:ascii="ＭＳ ゴシック" w:eastAsia="ＭＳ ゴシック" w:hAnsi="ＭＳ ゴシック"/>
                <w:sz w:val="20"/>
              </w:rPr>
            </w:pPr>
            <w:r w:rsidRPr="007F034C">
              <w:rPr>
                <w:rFonts w:ascii="ＭＳ ゴシック" w:eastAsia="ＭＳ ゴシック" w:hAnsi="ＭＳ ゴシック" w:hint="eastAsia"/>
                <w:sz w:val="20"/>
              </w:rPr>
              <w:t>左：</w:t>
            </w:r>
            <w:r w:rsidRPr="007F034C">
              <w:rPr>
                <w:rFonts w:ascii="ＭＳ ゴシック" w:eastAsia="ＭＳ ゴシック" w:hAnsi="ＭＳ ゴシック"/>
                <w:sz w:val="20"/>
              </w:rPr>
              <w:t xml:space="preserve"> </w:t>
            </w:r>
            <w:r w:rsidRPr="007F034C">
              <w:rPr>
                <w:rFonts w:ascii="ＭＳ ゴシック" w:eastAsia="ＭＳ ゴシック" w:hAnsi="ＭＳ ゴシック" w:hint="eastAsia"/>
                <w:sz w:val="20"/>
              </w:rPr>
              <w:t>パス　再検査</w:t>
            </w:r>
          </w:p>
        </w:tc>
        <w:tc>
          <w:tcPr>
            <w:tcW w:w="1923" w:type="dxa"/>
            <w:vMerge/>
            <w:tcBorders>
              <w:left w:val="single" w:sz="12" w:space="0" w:color="auto"/>
              <w:bottom w:val="single" w:sz="12" w:space="0" w:color="auto"/>
              <w:right w:val="single" w:sz="12" w:space="0" w:color="auto"/>
            </w:tcBorders>
          </w:tcPr>
          <w:p w:rsidR="00775476" w:rsidRPr="007F034C" w:rsidRDefault="00775476" w:rsidP="00A92598">
            <w:pPr>
              <w:pStyle w:val="a7"/>
              <w:jc w:val="both"/>
              <w:rPr>
                <w:rFonts w:ascii="ＭＳ ゴシック" w:eastAsia="ＭＳ ゴシック" w:hAnsi="ＭＳ ゴシック"/>
              </w:rPr>
            </w:pPr>
          </w:p>
        </w:tc>
      </w:tr>
      <w:tr w:rsidR="00775476" w:rsidRPr="007F034C">
        <w:trPr>
          <w:trHeight w:val="397"/>
        </w:trPr>
        <w:tc>
          <w:tcPr>
            <w:tcW w:w="1114" w:type="dxa"/>
            <w:vMerge w:val="restart"/>
            <w:vAlign w:val="center"/>
          </w:tcPr>
          <w:p w:rsidR="00775476" w:rsidRPr="007F034C" w:rsidRDefault="00867CC5" w:rsidP="00A92598">
            <w:pPr>
              <w:pStyle w:val="a7"/>
              <w:ind w:leftChars="-53" w:left="-9" w:hangingChars="51" w:hanging="102"/>
              <w:jc w:val="center"/>
              <w:rPr>
                <w:rFonts w:ascii="ＭＳ ゴシック" w:eastAsia="ＭＳ ゴシック" w:hAnsi="ＭＳ ゴシック"/>
                <w:color w:val="auto"/>
                <w:sz w:val="20"/>
              </w:rPr>
            </w:pPr>
            <w:r w:rsidRPr="007F034C">
              <w:rPr>
                <w:rFonts w:ascii="ＭＳ ゴシック" w:eastAsia="ＭＳ ゴシック" w:hAnsi="ＭＳ ゴシック" w:hint="eastAsia"/>
                <w:sz w:val="20"/>
              </w:rPr>
              <w:t>確認検査</w:t>
            </w:r>
          </w:p>
          <w:p w:rsidR="00775476" w:rsidRPr="007F034C" w:rsidRDefault="00867CC5" w:rsidP="00A92598">
            <w:pPr>
              <w:pStyle w:val="a7"/>
              <w:ind w:leftChars="-53" w:left="-9" w:hangingChars="51" w:hanging="102"/>
              <w:jc w:val="both"/>
              <w:rPr>
                <w:rFonts w:ascii="ＭＳ ゴシック" w:eastAsia="ＭＳ ゴシック" w:hAnsi="ＭＳ ゴシック"/>
                <w:sz w:val="20"/>
              </w:rPr>
            </w:pPr>
            <w:r w:rsidRPr="007F034C">
              <w:rPr>
                <w:rFonts w:ascii="ＭＳ ゴシック" w:eastAsia="ＭＳ ゴシック" w:hAnsi="ＭＳ ゴシック" w:hint="eastAsia"/>
                <w:sz w:val="20"/>
              </w:rPr>
              <w:t>（再検査）</w:t>
            </w:r>
          </w:p>
        </w:tc>
        <w:tc>
          <w:tcPr>
            <w:tcW w:w="1855" w:type="dxa"/>
            <w:vMerge w:val="restart"/>
            <w:vAlign w:val="center"/>
          </w:tcPr>
          <w:p w:rsidR="00775476" w:rsidRPr="007F034C" w:rsidRDefault="00867CC5" w:rsidP="00A92598">
            <w:pPr>
              <w:pStyle w:val="a7"/>
              <w:ind w:firstLineChars="208" w:firstLine="458"/>
              <w:jc w:val="center"/>
              <w:rPr>
                <w:rFonts w:ascii="ＭＳ ゴシック" w:eastAsia="ＭＳ ゴシック" w:hAnsi="ＭＳ ゴシック"/>
              </w:rPr>
            </w:pPr>
            <w:r w:rsidRPr="007F034C">
              <w:rPr>
                <w:rFonts w:ascii="ＭＳ ゴシック" w:eastAsia="ＭＳ ゴシック" w:hAnsi="ＭＳ ゴシック" w:hint="eastAsia"/>
              </w:rPr>
              <w:t>年　月　日</w:t>
            </w:r>
          </w:p>
        </w:tc>
        <w:tc>
          <w:tcPr>
            <w:tcW w:w="1562" w:type="dxa"/>
            <w:vMerge w:val="restart"/>
            <w:vAlign w:val="center"/>
          </w:tcPr>
          <w:p w:rsidR="00775476" w:rsidRPr="007F034C" w:rsidRDefault="00867CC5" w:rsidP="00A92598">
            <w:pPr>
              <w:pStyle w:val="a7"/>
              <w:jc w:val="center"/>
              <w:rPr>
                <w:rFonts w:ascii="ＭＳ ゴシック" w:eastAsia="ＭＳ ゴシック" w:hAnsi="ＭＳ ゴシック"/>
                <w:sz w:val="21"/>
              </w:rPr>
            </w:pPr>
            <w:r w:rsidRPr="007F034C">
              <w:rPr>
                <w:rFonts w:ascii="ＭＳ ゴシック" w:eastAsia="ＭＳ ゴシック" w:hAnsi="ＭＳ ゴシック"/>
                <w:sz w:val="21"/>
              </w:rPr>
              <w:t>AABR</w:t>
            </w:r>
            <w:r w:rsidRPr="007F034C">
              <w:rPr>
                <w:rFonts w:ascii="ＭＳ ゴシック" w:eastAsia="ＭＳ ゴシック" w:hAnsi="ＭＳ ゴシック" w:hint="eastAsia"/>
                <w:sz w:val="21"/>
              </w:rPr>
              <w:t>・</w:t>
            </w:r>
            <w:r w:rsidRPr="007F034C">
              <w:rPr>
                <w:rFonts w:ascii="ＭＳ ゴシック" w:eastAsia="ＭＳ ゴシック" w:hAnsi="ＭＳ ゴシック"/>
                <w:sz w:val="21"/>
              </w:rPr>
              <w:t>OAE</w:t>
            </w:r>
          </w:p>
        </w:tc>
        <w:tc>
          <w:tcPr>
            <w:tcW w:w="2046" w:type="dxa"/>
            <w:tcBorders>
              <w:right w:val="single" w:sz="12" w:space="0" w:color="auto"/>
            </w:tcBorders>
            <w:vAlign w:val="center"/>
          </w:tcPr>
          <w:p w:rsidR="00775476" w:rsidRPr="007F034C" w:rsidRDefault="00867CC5" w:rsidP="00A92598">
            <w:pPr>
              <w:pStyle w:val="a7"/>
              <w:jc w:val="center"/>
              <w:rPr>
                <w:rFonts w:ascii="ＭＳ ゴシック" w:eastAsia="ＭＳ ゴシック" w:hAnsi="ＭＳ ゴシック"/>
                <w:sz w:val="20"/>
              </w:rPr>
            </w:pPr>
            <w:r w:rsidRPr="007F034C">
              <w:rPr>
                <w:rFonts w:ascii="ＭＳ ゴシック" w:eastAsia="ＭＳ ゴシック" w:hAnsi="ＭＳ ゴシック" w:hint="eastAsia"/>
                <w:sz w:val="20"/>
              </w:rPr>
              <w:t>右：</w:t>
            </w:r>
            <w:r w:rsidRPr="007F034C">
              <w:rPr>
                <w:rFonts w:ascii="ＭＳ ゴシック" w:eastAsia="ＭＳ ゴシック" w:hAnsi="ＭＳ ゴシック"/>
                <w:sz w:val="20"/>
              </w:rPr>
              <w:t xml:space="preserve"> </w:t>
            </w:r>
            <w:r w:rsidRPr="007F034C">
              <w:rPr>
                <w:rFonts w:ascii="ＭＳ ゴシック" w:eastAsia="ＭＳ ゴシック" w:hAnsi="ＭＳ ゴシック" w:hint="eastAsia"/>
                <w:sz w:val="20"/>
              </w:rPr>
              <w:t>パス　再検査</w:t>
            </w:r>
          </w:p>
        </w:tc>
        <w:tc>
          <w:tcPr>
            <w:tcW w:w="1923" w:type="dxa"/>
            <w:vMerge w:val="restart"/>
            <w:tcBorders>
              <w:left w:val="single" w:sz="12" w:space="0" w:color="auto"/>
              <w:bottom w:val="single" w:sz="12" w:space="0" w:color="auto"/>
              <w:right w:val="single" w:sz="12" w:space="0" w:color="auto"/>
            </w:tcBorders>
            <w:vAlign w:val="center"/>
          </w:tcPr>
          <w:p w:rsidR="00775476" w:rsidRPr="007F034C" w:rsidRDefault="00867CC5" w:rsidP="00A92598">
            <w:pPr>
              <w:pStyle w:val="a7"/>
              <w:rPr>
                <w:rFonts w:ascii="ＭＳ ゴシック" w:eastAsia="ＭＳ ゴシック" w:hAnsi="ＭＳ ゴシック"/>
              </w:rPr>
            </w:pPr>
            <w:r w:rsidRPr="007F034C">
              <w:rPr>
                <w:rFonts w:ascii="ＭＳ ゴシック" w:eastAsia="ＭＳ ゴシック" w:hAnsi="ＭＳ ゴシック" w:hint="eastAsia"/>
              </w:rPr>
              <w:t>円</w:t>
            </w:r>
          </w:p>
        </w:tc>
      </w:tr>
      <w:tr w:rsidR="00775476" w:rsidRPr="007F034C">
        <w:trPr>
          <w:trHeight w:val="397"/>
        </w:trPr>
        <w:tc>
          <w:tcPr>
            <w:tcW w:w="1114" w:type="dxa"/>
            <w:vMerge/>
            <w:vAlign w:val="center"/>
          </w:tcPr>
          <w:p w:rsidR="00775476" w:rsidRPr="007F034C" w:rsidRDefault="00775476" w:rsidP="00A92598">
            <w:pPr>
              <w:pStyle w:val="a7"/>
              <w:ind w:leftChars="-53" w:left="-9" w:hangingChars="51" w:hanging="102"/>
              <w:jc w:val="center"/>
              <w:rPr>
                <w:rFonts w:ascii="ＭＳ ゴシック" w:eastAsia="ＭＳ ゴシック" w:hAnsi="ＭＳ ゴシック"/>
                <w:sz w:val="20"/>
              </w:rPr>
            </w:pPr>
          </w:p>
        </w:tc>
        <w:tc>
          <w:tcPr>
            <w:tcW w:w="1855" w:type="dxa"/>
            <w:vMerge/>
            <w:vAlign w:val="center"/>
          </w:tcPr>
          <w:p w:rsidR="00775476" w:rsidRPr="007F034C" w:rsidRDefault="00775476" w:rsidP="00A92598">
            <w:pPr>
              <w:pStyle w:val="a7"/>
              <w:ind w:firstLineChars="208" w:firstLine="458"/>
              <w:jc w:val="center"/>
              <w:rPr>
                <w:rFonts w:ascii="ＭＳ ゴシック" w:eastAsia="ＭＳ ゴシック" w:hAnsi="ＭＳ ゴシック"/>
              </w:rPr>
            </w:pPr>
          </w:p>
        </w:tc>
        <w:tc>
          <w:tcPr>
            <w:tcW w:w="1562" w:type="dxa"/>
            <w:vMerge/>
            <w:vAlign w:val="center"/>
          </w:tcPr>
          <w:p w:rsidR="00775476" w:rsidRPr="007F034C" w:rsidRDefault="00775476" w:rsidP="00A92598">
            <w:pPr>
              <w:pStyle w:val="a7"/>
              <w:jc w:val="center"/>
              <w:rPr>
                <w:rFonts w:ascii="ＭＳ ゴシック" w:eastAsia="ＭＳ ゴシック" w:hAnsi="ＭＳ ゴシック"/>
                <w:sz w:val="21"/>
              </w:rPr>
            </w:pPr>
          </w:p>
        </w:tc>
        <w:tc>
          <w:tcPr>
            <w:tcW w:w="2046" w:type="dxa"/>
            <w:tcBorders>
              <w:right w:val="single" w:sz="12" w:space="0" w:color="auto"/>
            </w:tcBorders>
            <w:vAlign w:val="center"/>
          </w:tcPr>
          <w:p w:rsidR="00775476" w:rsidRPr="007F034C" w:rsidRDefault="00867CC5" w:rsidP="00A92598">
            <w:pPr>
              <w:pStyle w:val="a7"/>
              <w:jc w:val="center"/>
              <w:rPr>
                <w:rFonts w:ascii="ＭＳ ゴシック" w:eastAsia="ＭＳ ゴシック" w:hAnsi="ＭＳ ゴシック"/>
                <w:sz w:val="20"/>
              </w:rPr>
            </w:pPr>
            <w:r w:rsidRPr="007F034C">
              <w:rPr>
                <w:rFonts w:ascii="ＭＳ ゴシック" w:eastAsia="ＭＳ ゴシック" w:hAnsi="ＭＳ ゴシック" w:hint="eastAsia"/>
                <w:sz w:val="20"/>
              </w:rPr>
              <w:t>左：</w:t>
            </w:r>
            <w:r w:rsidRPr="007F034C">
              <w:rPr>
                <w:rFonts w:ascii="ＭＳ ゴシック" w:eastAsia="ＭＳ ゴシック" w:hAnsi="ＭＳ ゴシック"/>
                <w:sz w:val="20"/>
              </w:rPr>
              <w:t xml:space="preserve"> </w:t>
            </w:r>
            <w:r w:rsidRPr="007F034C">
              <w:rPr>
                <w:rFonts w:ascii="ＭＳ ゴシック" w:eastAsia="ＭＳ ゴシック" w:hAnsi="ＭＳ ゴシック" w:hint="eastAsia"/>
                <w:sz w:val="20"/>
              </w:rPr>
              <w:t>パス　再検査</w:t>
            </w:r>
          </w:p>
        </w:tc>
        <w:tc>
          <w:tcPr>
            <w:tcW w:w="1923" w:type="dxa"/>
            <w:vMerge/>
            <w:tcBorders>
              <w:left w:val="single" w:sz="12" w:space="0" w:color="auto"/>
              <w:bottom w:val="single" w:sz="12" w:space="0" w:color="auto"/>
              <w:right w:val="single" w:sz="12" w:space="0" w:color="auto"/>
            </w:tcBorders>
            <w:vAlign w:val="center"/>
          </w:tcPr>
          <w:p w:rsidR="00775476" w:rsidRPr="007F034C" w:rsidRDefault="00775476" w:rsidP="00A92598">
            <w:pPr>
              <w:pStyle w:val="a7"/>
              <w:rPr>
                <w:rFonts w:ascii="ＭＳ ゴシック" w:eastAsia="ＭＳ ゴシック" w:hAnsi="ＭＳ ゴシック"/>
              </w:rPr>
            </w:pPr>
          </w:p>
        </w:tc>
      </w:tr>
    </w:tbl>
    <w:p w:rsidR="00775476" w:rsidRPr="007F034C" w:rsidRDefault="00775476" w:rsidP="00775476">
      <w:pPr>
        <w:pStyle w:val="a7"/>
        <w:jc w:val="both"/>
        <w:rPr>
          <w:rFonts w:ascii="ＭＳ ゴシック" w:eastAsia="ＭＳ ゴシック" w:hAnsi="ＭＳ ゴシック"/>
          <w:color w:val="auto"/>
          <w:sz w:val="18"/>
        </w:rPr>
      </w:pPr>
    </w:p>
    <w:p w:rsidR="00DD1FFD" w:rsidRPr="007F034C" w:rsidRDefault="00DD1FFD" w:rsidP="00775476">
      <w:pPr>
        <w:pStyle w:val="a7"/>
        <w:jc w:val="both"/>
        <w:rPr>
          <w:rFonts w:ascii="ＭＳ ゴシック" w:eastAsia="ＭＳ ゴシック" w:hAnsi="ＭＳ ゴシック"/>
          <w:color w:val="auto"/>
          <w:sz w:val="18"/>
        </w:rPr>
      </w:pPr>
    </w:p>
    <w:p w:rsidR="00DD1FFD" w:rsidRPr="007F034C" w:rsidRDefault="00DD1FFD" w:rsidP="00775476">
      <w:pPr>
        <w:pStyle w:val="a7"/>
        <w:jc w:val="both"/>
        <w:rPr>
          <w:rFonts w:ascii="ＭＳ ゴシック" w:eastAsia="ＭＳ ゴシック" w:hAnsi="ＭＳ ゴシック"/>
          <w:color w:val="auto"/>
          <w:sz w:val="18"/>
        </w:rPr>
      </w:pPr>
    </w:p>
    <w:p w:rsidR="00DD1FFD" w:rsidRPr="007F034C" w:rsidRDefault="00DD1FFD" w:rsidP="00775476">
      <w:pPr>
        <w:pStyle w:val="a7"/>
        <w:jc w:val="both"/>
        <w:rPr>
          <w:rFonts w:ascii="ＭＳ ゴシック" w:eastAsia="ＭＳ ゴシック" w:hAnsi="ＭＳ ゴシック"/>
          <w:color w:val="auto"/>
          <w:sz w:val="18"/>
        </w:rPr>
      </w:pPr>
    </w:p>
    <w:p w:rsidR="00DD1FFD" w:rsidRPr="007F034C" w:rsidRDefault="000A68A1" w:rsidP="000A68A1">
      <w:pPr>
        <w:pStyle w:val="a7"/>
        <w:jc w:val="both"/>
        <w:rPr>
          <w:rFonts w:ascii="ＭＳ ゴシック" w:eastAsia="ＭＳ ゴシック" w:hAnsi="ＭＳ ゴシック"/>
          <w:color w:val="auto"/>
          <w:sz w:val="18"/>
        </w:rPr>
      </w:pPr>
      <w:r w:rsidRPr="007F034C">
        <w:rPr>
          <w:rFonts w:ascii="ＭＳ ゴシック" w:eastAsia="ＭＳ ゴシック" w:hAnsi="ＭＳ ゴシック" w:hint="eastAsia"/>
          <w:sz w:val="18"/>
        </w:rPr>
        <w:t>※</w:t>
      </w:r>
      <w:r w:rsidR="00BF3CDB" w:rsidRPr="007F034C">
        <w:rPr>
          <w:rFonts w:ascii="ＭＳ ゴシック" w:eastAsia="ＭＳ ゴシック" w:hAnsi="ＭＳ ゴシック"/>
          <w:sz w:val="18"/>
        </w:rPr>
        <w:t xml:space="preserve"> </w:t>
      </w:r>
      <w:r w:rsidR="00BF3CDB" w:rsidRPr="007F034C">
        <w:rPr>
          <w:rFonts w:ascii="ＭＳ ゴシック" w:eastAsia="ＭＳ ゴシック" w:hAnsi="ＭＳ ゴシック" w:hint="eastAsia"/>
          <w:sz w:val="18"/>
        </w:rPr>
        <w:t>医療機関　様へ</w:t>
      </w:r>
      <w:r w:rsidR="00BF3CDB" w:rsidRPr="007F034C">
        <w:rPr>
          <w:rFonts w:ascii="ＭＳ ゴシック" w:eastAsia="ＭＳ ゴシック" w:hAnsi="ＭＳ ゴシック"/>
          <w:sz w:val="18"/>
        </w:rPr>
        <w:t xml:space="preserve"> </w:t>
      </w:r>
    </w:p>
    <w:p w:rsidR="00BF3CDB" w:rsidRPr="007F034C" w:rsidRDefault="00867CC5" w:rsidP="00775476">
      <w:pPr>
        <w:pStyle w:val="a7"/>
        <w:jc w:val="both"/>
        <w:rPr>
          <w:rFonts w:ascii="ＭＳ ゴシック" w:eastAsia="ＭＳ ゴシック" w:hAnsi="ＭＳ ゴシック"/>
          <w:color w:val="auto"/>
          <w:sz w:val="18"/>
        </w:rPr>
      </w:pPr>
      <w:r w:rsidRPr="007F034C">
        <w:rPr>
          <w:rFonts w:ascii="ＭＳ ゴシック" w:eastAsia="ＭＳ ゴシック" w:hAnsi="ＭＳ ゴシック"/>
          <w:sz w:val="18"/>
        </w:rPr>
        <w:t xml:space="preserve">  </w:t>
      </w:r>
      <w:r w:rsidR="000A68A1" w:rsidRPr="007F034C">
        <w:rPr>
          <w:rFonts w:ascii="ＭＳ ゴシック" w:eastAsia="ＭＳ ゴシック" w:hAnsi="ＭＳ ゴシック" w:hint="eastAsia"/>
          <w:sz w:val="18"/>
        </w:rPr>
        <w:t xml:space="preserve">　</w:t>
      </w:r>
      <w:r w:rsidRPr="007F034C">
        <w:rPr>
          <w:rFonts w:ascii="ＭＳ ゴシック" w:eastAsia="ＭＳ ゴシック" w:hAnsi="ＭＳ ゴシック" w:hint="eastAsia"/>
          <w:sz w:val="18"/>
        </w:rPr>
        <w:t>玄海町では、新生児聴覚検査</w:t>
      </w:r>
      <w:r w:rsidR="00265554" w:rsidRPr="007F034C">
        <w:rPr>
          <w:rFonts w:ascii="ＭＳ ゴシック" w:eastAsia="ＭＳ ゴシック" w:hAnsi="ＭＳ ゴシック" w:hint="eastAsia"/>
          <w:sz w:val="18"/>
        </w:rPr>
        <w:t>費用について</w:t>
      </w:r>
      <w:r w:rsidRPr="007F034C">
        <w:rPr>
          <w:rFonts w:ascii="ＭＳ ゴシック" w:eastAsia="ＭＳ ゴシック" w:hAnsi="ＭＳ ゴシック"/>
          <w:sz w:val="18"/>
        </w:rPr>
        <w:t>5,000</w:t>
      </w:r>
      <w:r w:rsidRPr="007F034C">
        <w:rPr>
          <w:rFonts w:ascii="ＭＳ ゴシック" w:eastAsia="ＭＳ ゴシック" w:hAnsi="ＭＳ ゴシック" w:hint="eastAsia"/>
          <w:sz w:val="18"/>
        </w:rPr>
        <w:t>円を上限に助成しています。</w:t>
      </w:r>
    </w:p>
    <w:p w:rsidR="00BF3CDB" w:rsidRPr="007F034C" w:rsidRDefault="00867CC5" w:rsidP="00BF3CDB">
      <w:pPr>
        <w:pStyle w:val="a7"/>
        <w:ind w:leftChars="135" w:left="283" w:firstLineChars="42" w:firstLine="76"/>
        <w:jc w:val="both"/>
        <w:rPr>
          <w:rFonts w:ascii="ＭＳ ゴシック" w:eastAsia="ＭＳ ゴシック" w:hAnsi="ＭＳ ゴシック"/>
          <w:color w:val="auto"/>
          <w:sz w:val="18"/>
        </w:rPr>
      </w:pPr>
      <w:r w:rsidRPr="007F034C">
        <w:rPr>
          <w:rFonts w:ascii="ＭＳ ゴシック" w:eastAsia="ＭＳ ゴシック" w:hAnsi="ＭＳ ゴシック" w:hint="eastAsia"/>
          <w:sz w:val="18"/>
        </w:rPr>
        <w:t>この証明書は、被検査者（新生児）の聴覚検査費用の明細がわかる領収書があり、母子健康手帳への検査結果の記載があれば必ずしも必要ありません。</w:t>
      </w:r>
    </w:p>
    <w:sectPr w:rsidR="00BF3CDB" w:rsidRPr="007F034C">
      <w:pgSz w:w="11905" w:h="16837" w:code="9"/>
      <w:pgMar w:top="1701" w:right="1701" w:bottom="1701" w:left="1701"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431F"/>
    <w:multiLevelType w:val="hybridMultilevel"/>
    <w:tmpl w:val="101A03D6"/>
    <w:lvl w:ilvl="0" w:tplc="00000000">
      <w:start w:val="1"/>
      <w:numFmt w:val="decimalFullWidth"/>
      <w:lvlText w:val="第%1条"/>
      <w:lvlJc w:val="left"/>
      <w:pPr>
        <w:ind w:left="885" w:hanging="885"/>
      </w:pPr>
      <w:rPr>
        <w:rFonts w:ascii="ＭＳ ゴシック" w:eastAsia="ＭＳ ゴシック" w:cs="ＭＳ ゴシック"/>
      </w:rPr>
    </w:lvl>
    <w:lvl w:ilvl="1" w:tplc="00000001">
      <w:start w:val="1"/>
      <w:numFmt w:val="decimal"/>
      <w:lvlText w:val="(%2)"/>
      <w:lvlJc w:val="left"/>
      <w:pPr>
        <w:ind w:left="1140" w:hanging="720"/>
      </w:pPr>
      <w:rPr>
        <w:rFonts w:ascii="ＭＳ 明朝" w:eastAsia="ＭＳ 明朝" w:hAnsi="ＭＳ 明朝" w:cs="ＭＳ 明朝"/>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480B07D2"/>
    <w:multiLevelType w:val="hybridMultilevel"/>
    <w:tmpl w:val="067402F6"/>
    <w:lvl w:ilvl="0" w:tplc="00000000">
      <w:start w:val="1"/>
      <w:numFmt w:val="decimal"/>
      <w:lvlText w:val="(%1)"/>
      <w:lvlJc w:val="left"/>
      <w:pPr>
        <w:ind w:left="1140" w:hanging="360"/>
      </w:pPr>
      <w:rPr>
        <w:rFonts w:cs="Times New Roman"/>
      </w:rPr>
    </w:lvl>
    <w:lvl w:ilvl="1" w:tplc="00000001">
      <w:start w:val="1"/>
      <w:numFmt w:val="aiueoFullWidth"/>
      <w:lvlText w:val="(%2)"/>
      <w:lvlJc w:val="left"/>
      <w:pPr>
        <w:ind w:left="1620" w:hanging="420"/>
      </w:pPr>
      <w:rPr>
        <w:rFonts w:cs="Times New Roman"/>
      </w:rPr>
    </w:lvl>
    <w:lvl w:ilvl="2" w:tplc="00000002">
      <w:start w:val="1"/>
      <w:numFmt w:val="decimalEnclosedCircle"/>
      <w:lvlText w:val="%3"/>
      <w:lvlJc w:val="left"/>
      <w:pPr>
        <w:ind w:left="2040" w:hanging="420"/>
      </w:pPr>
      <w:rPr>
        <w:rFonts w:cs="Times New Roman"/>
      </w:rPr>
    </w:lvl>
    <w:lvl w:ilvl="3" w:tplc="00000003">
      <w:start w:val="1"/>
      <w:numFmt w:val="decimal"/>
      <w:lvlText w:val="%4."/>
      <w:lvlJc w:val="left"/>
      <w:pPr>
        <w:ind w:left="2460" w:hanging="420"/>
      </w:pPr>
      <w:rPr>
        <w:rFonts w:cs="Times New Roman"/>
      </w:rPr>
    </w:lvl>
    <w:lvl w:ilvl="4" w:tplc="00000004">
      <w:start w:val="1"/>
      <w:numFmt w:val="aiueoFullWidth"/>
      <w:lvlText w:val="(%5)"/>
      <w:lvlJc w:val="left"/>
      <w:pPr>
        <w:ind w:left="2880" w:hanging="420"/>
      </w:pPr>
      <w:rPr>
        <w:rFonts w:cs="Times New Roman"/>
      </w:rPr>
    </w:lvl>
    <w:lvl w:ilvl="5" w:tplc="00000005">
      <w:start w:val="1"/>
      <w:numFmt w:val="decimalEnclosedCircle"/>
      <w:lvlText w:val="%6"/>
      <w:lvlJc w:val="left"/>
      <w:pPr>
        <w:ind w:left="3300" w:hanging="420"/>
      </w:pPr>
      <w:rPr>
        <w:rFonts w:cs="Times New Roman"/>
      </w:rPr>
    </w:lvl>
    <w:lvl w:ilvl="6" w:tplc="00000006">
      <w:start w:val="1"/>
      <w:numFmt w:val="decimal"/>
      <w:lvlText w:val="%7."/>
      <w:lvlJc w:val="left"/>
      <w:pPr>
        <w:ind w:left="3720" w:hanging="420"/>
      </w:pPr>
      <w:rPr>
        <w:rFonts w:cs="Times New Roman"/>
      </w:rPr>
    </w:lvl>
    <w:lvl w:ilvl="7" w:tplc="00000007">
      <w:start w:val="1"/>
      <w:numFmt w:val="aiueoFullWidth"/>
      <w:lvlText w:val="(%8)"/>
      <w:lvlJc w:val="left"/>
      <w:pPr>
        <w:ind w:left="4140" w:hanging="420"/>
      </w:pPr>
      <w:rPr>
        <w:rFonts w:cs="Times New Roman"/>
      </w:rPr>
    </w:lvl>
    <w:lvl w:ilvl="8" w:tplc="00000008">
      <w:start w:val="1"/>
      <w:numFmt w:val="decimalEnclosedCircle"/>
      <w:lvlText w:val="%9"/>
      <w:lvlJc w:val="left"/>
      <w:pPr>
        <w:ind w:left="4560" w:hanging="420"/>
      </w:pPr>
      <w:rPr>
        <w:rFonts w:cs="Times New Roman"/>
      </w:rPr>
    </w:lvl>
  </w:abstractNum>
  <w:abstractNum w:abstractNumId="2" w15:restartNumberingAfterBreak="0">
    <w:nsid w:val="5B411CBF"/>
    <w:multiLevelType w:val="hybridMultilevel"/>
    <w:tmpl w:val="DF08DC86"/>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60D21C26"/>
    <w:multiLevelType w:val="hybridMultilevel"/>
    <w:tmpl w:val="58960CB0"/>
    <w:lvl w:ilvl="0" w:tplc="00000000">
      <w:start w:val="1"/>
      <w:numFmt w:val="decimalFullWidth"/>
      <w:lvlText w:val="第%1条"/>
      <w:lvlJc w:val="left"/>
      <w:pPr>
        <w:ind w:left="885" w:hanging="885"/>
      </w:pPr>
      <w:rPr>
        <w:rFonts w:ascii="ＭＳ ゴシック" w:eastAsia="ＭＳ ゴシック" w:cs="ＭＳ ゴシック"/>
      </w:rPr>
    </w:lvl>
    <w:lvl w:ilvl="1" w:tplc="00000001">
      <w:start w:val="1"/>
      <w:numFmt w:val="decimal"/>
      <w:lvlText w:val="（%2）"/>
      <w:lvlJc w:val="left"/>
      <w:pPr>
        <w:ind w:left="1140" w:hanging="7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4" w15:restartNumberingAfterBreak="0">
    <w:nsid w:val="62F46C5B"/>
    <w:multiLevelType w:val="hybridMultilevel"/>
    <w:tmpl w:val="A18636AE"/>
    <w:lvl w:ilvl="0" w:tplc="00000000">
      <w:start w:val="1"/>
      <w:numFmt w:val="decimal"/>
      <w:lvlText w:val="（%1）"/>
      <w:lvlJc w:val="left"/>
      <w:pPr>
        <w:ind w:left="720" w:hanging="720"/>
      </w:pPr>
      <w:rPr>
        <w:rFonts w:cs="Times New Roman"/>
        <w:color w:val="000000"/>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7A707D2E"/>
    <w:multiLevelType w:val="multilevel"/>
    <w:tmpl w:val="58960CB0"/>
    <w:lvl w:ilvl="0">
      <w:start w:val="1"/>
      <w:numFmt w:val="decimalFullWidth"/>
      <w:lvlText w:val="第%1条"/>
      <w:lvlJc w:val="left"/>
      <w:pPr>
        <w:ind w:left="885" w:hanging="885"/>
      </w:pPr>
      <w:rPr>
        <w:rFonts w:ascii="ＭＳ ゴシック" w:eastAsia="ＭＳ ゴシック" w:cs="ＭＳ ゴシック"/>
      </w:rPr>
    </w:lvl>
    <w:lvl w:ilvl="1">
      <w:start w:val="1"/>
      <w:numFmt w:val="decimal"/>
      <w:lvlText w:val="（%2）"/>
      <w:lvlJc w:val="left"/>
      <w:pPr>
        <w:ind w:left="1140" w:hanging="7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defaultTabStop w:val="720"/>
  <w:drawingGridHorizontalSpacing w:val="105"/>
  <w:drawingGridVerticalSpacing w:val="120"/>
  <w:displayHorizontalDrawingGridEvery w:val="0"/>
  <w:displayVerticalDrawingGridEvery w:val="3"/>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C5"/>
    <w:rsid w:val="000A68A1"/>
    <w:rsid w:val="001A4F9E"/>
    <w:rsid w:val="00265554"/>
    <w:rsid w:val="007118D0"/>
    <w:rsid w:val="00775476"/>
    <w:rsid w:val="007F034C"/>
    <w:rsid w:val="0080026B"/>
    <w:rsid w:val="00867CC5"/>
    <w:rsid w:val="00A92598"/>
    <w:rsid w:val="00B9213A"/>
    <w:rsid w:val="00BF3CDB"/>
    <w:rsid w:val="00DD1FFD"/>
    <w:rsid w:val="00F67541"/>
    <w:rsid w:val="00FD498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39E7DC-9EAF-46DB-B4CC-51774748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rsid w:val="00606C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751"/>
    <w:rPr>
      <w:rFonts w:ascii="Arial" w:eastAsia="ＭＳ ゴシック" w:hAnsi="Arial"/>
      <w:sz w:val="18"/>
      <w:szCs w:val="18"/>
    </w:rPr>
  </w:style>
  <w:style w:type="character" w:customStyle="1" w:styleId="a4">
    <w:name w:val="吹き出し (文字)"/>
    <w:basedOn w:val="a0"/>
    <w:link w:val="a3"/>
    <w:uiPriority w:val="99"/>
    <w:semiHidden/>
    <w:locked/>
    <w:rsid w:val="009C4751"/>
    <w:rPr>
      <w:rFonts w:ascii="Arial" w:eastAsia="ＭＳ ゴシック" w:hAnsi="Arial" w:cs="Times New Roman"/>
      <w:sz w:val="18"/>
      <w:szCs w:val="18"/>
    </w:rPr>
  </w:style>
  <w:style w:type="paragraph" w:styleId="a5">
    <w:name w:val="Note Heading"/>
    <w:basedOn w:val="a"/>
    <w:next w:val="a"/>
    <w:link w:val="a6"/>
    <w:uiPriority w:val="99"/>
    <w:unhideWhenUsed/>
    <w:rsid w:val="004C6629"/>
    <w:pPr>
      <w:jc w:val="center"/>
    </w:pPr>
    <w:rPr>
      <w:rFonts w:ascii="ＭＳ 明朝" w:hAnsi="ＭＳ 明朝" w:cs="ＭＳ 明朝"/>
      <w:color w:val="000000"/>
      <w:kern w:val="0"/>
      <w:sz w:val="22"/>
    </w:rPr>
  </w:style>
  <w:style w:type="character" w:customStyle="1" w:styleId="a6">
    <w:name w:val="記 (文字)"/>
    <w:basedOn w:val="a0"/>
    <w:link w:val="a5"/>
    <w:uiPriority w:val="99"/>
    <w:locked/>
    <w:rsid w:val="004C6629"/>
    <w:rPr>
      <w:rFonts w:ascii="ＭＳ 明朝" w:eastAsia="ＭＳ 明朝" w:hAnsi="ＭＳ 明朝" w:cs="ＭＳ 明朝"/>
      <w:color w:val="000000"/>
      <w:kern w:val="0"/>
      <w:sz w:val="22"/>
      <w:szCs w:val="22"/>
    </w:rPr>
  </w:style>
  <w:style w:type="paragraph" w:styleId="a7">
    <w:name w:val="Closing"/>
    <w:basedOn w:val="a"/>
    <w:link w:val="a8"/>
    <w:uiPriority w:val="99"/>
    <w:unhideWhenUsed/>
    <w:rsid w:val="004C6629"/>
    <w:pPr>
      <w:jc w:val="right"/>
    </w:pPr>
    <w:rPr>
      <w:rFonts w:ascii="ＭＳ 明朝" w:hAnsi="ＭＳ 明朝" w:cs="ＭＳ 明朝"/>
      <w:color w:val="000000"/>
      <w:kern w:val="0"/>
      <w:sz w:val="22"/>
    </w:rPr>
  </w:style>
  <w:style w:type="character" w:customStyle="1" w:styleId="a8">
    <w:name w:val="結語 (文字)"/>
    <w:basedOn w:val="a0"/>
    <w:link w:val="a7"/>
    <w:uiPriority w:val="99"/>
    <w:locked/>
    <w:rsid w:val="004C6629"/>
    <w:rPr>
      <w:rFonts w:ascii="ＭＳ 明朝" w:eastAsia="ＭＳ 明朝" w:hAnsi="ＭＳ 明朝" w:cs="ＭＳ 明朝"/>
      <w:color w:val="000000"/>
      <w:kern w:val="0"/>
      <w:sz w:val="22"/>
      <w:szCs w:val="22"/>
    </w:rPr>
  </w:style>
  <w:style w:type="table" w:styleId="a9">
    <w:name w:val="Table Grid"/>
    <w:basedOn w:val="a1"/>
    <w:uiPriority w:val="39"/>
    <w:rsid w:val="00D721B4"/>
    <w:pPr>
      <w:widowControl w:val="0"/>
      <w:autoSpaceDE w:val="0"/>
      <w:autoSpaceDN w:val="0"/>
      <w:adjustRightInd w:val="0"/>
    </w:pPr>
    <w:rPr>
      <w:kern w:val="0"/>
      <w:sz w:val="24"/>
      <w:szCs w:val="24"/>
    </w:rPr>
    <w:tblPr>
      <w:tblInd w:w="0" w:type="nil"/>
      <w:tblCellMar>
        <w:left w:w="0" w:type="dxa"/>
        <w:right w:w="0" w:type="dxa"/>
      </w:tblCellMar>
    </w:tblPr>
  </w:style>
  <w:style w:type="paragraph" w:styleId="aa">
    <w:name w:val="List Paragraph"/>
    <w:basedOn w:val="a"/>
    <w:uiPriority w:val="34"/>
    <w:qFormat/>
    <w:rsid w:val="00E1708C"/>
    <w:pPr>
      <w:ind w:leftChars="400" w:left="840"/>
    </w:pPr>
  </w:style>
  <w:style w:type="paragraph" w:styleId="ab">
    <w:name w:val="header"/>
    <w:basedOn w:val="a"/>
    <w:link w:val="ac"/>
    <w:uiPriority w:val="99"/>
    <w:unhideWhenUsed/>
    <w:rsid w:val="00E163E3"/>
    <w:pPr>
      <w:tabs>
        <w:tab w:val="center" w:pos="4252"/>
        <w:tab w:val="right" w:pos="8504"/>
      </w:tabs>
      <w:snapToGrid w:val="0"/>
    </w:pPr>
  </w:style>
  <w:style w:type="character" w:customStyle="1" w:styleId="ac">
    <w:name w:val="ヘッダー (文字)"/>
    <w:basedOn w:val="a0"/>
    <w:link w:val="ab"/>
    <w:uiPriority w:val="99"/>
    <w:locked/>
    <w:rsid w:val="00E163E3"/>
    <w:rPr>
      <w:rFonts w:cs="Times New Roman"/>
      <w:sz w:val="22"/>
      <w:szCs w:val="22"/>
    </w:rPr>
  </w:style>
  <w:style w:type="paragraph" w:styleId="ad">
    <w:name w:val="footer"/>
    <w:basedOn w:val="a"/>
    <w:link w:val="ae"/>
    <w:uiPriority w:val="99"/>
    <w:unhideWhenUsed/>
    <w:rsid w:val="00E163E3"/>
    <w:pPr>
      <w:tabs>
        <w:tab w:val="center" w:pos="4252"/>
        <w:tab w:val="right" w:pos="8504"/>
      </w:tabs>
      <w:snapToGrid w:val="0"/>
    </w:pPr>
  </w:style>
  <w:style w:type="character" w:customStyle="1" w:styleId="ae">
    <w:name w:val="フッター (文字)"/>
    <w:basedOn w:val="a0"/>
    <w:link w:val="ad"/>
    <w:uiPriority w:val="99"/>
    <w:locked/>
    <w:rsid w:val="00E163E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imaizumi-yumi</dc:creator>
  <cp:keywords/>
  <dc:description/>
  <cp:lastModifiedBy>今泉 祐美</cp:lastModifiedBy>
  <cp:revision>3</cp:revision>
  <cp:lastPrinted>2022-03-07T01:46:00Z</cp:lastPrinted>
  <dcterms:created xsi:type="dcterms:W3CDTF">2022-02-21T02:38:00Z</dcterms:created>
  <dcterms:modified xsi:type="dcterms:W3CDTF">2022-03-07T01:46:00Z</dcterms:modified>
</cp:coreProperties>
</file>